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2993" w14:textId="77777777" w:rsidR="004B3AD2" w:rsidRPr="004B3AD2" w:rsidRDefault="004B3AD2" w:rsidP="004B3AD2">
      <w:pPr>
        <w:widowControl w:val="0"/>
        <w:autoSpaceDE w:val="0"/>
        <w:autoSpaceDN w:val="0"/>
        <w:spacing w:after="0" w:line="240" w:lineRule="auto"/>
        <w:ind w:left="6411"/>
        <w:rPr>
          <w:rFonts w:ascii="Times New Roman" w:eastAsia="Times New Roman" w:hAnsi="Times New Roman" w:cs="Times New Roman"/>
          <w:kern w:val="0"/>
          <w:sz w:val="20"/>
          <w:szCs w:val="22"/>
          <w:lang w:val="en-US"/>
          <w14:ligatures w14:val="none"/>
        </w:rPr>
      </w:pPr>
      <w:r w:rsidRPr="004B3AD2">
        <w:rPr>
          <w:rFonts w:ascii="Times New Roman" w:eastAsia="Times New Roman" w:hAnsi="Times New Roman" w:cs="Times New Roman"/>
          <w:noProof/>
          <w:kern w:val="0"/>
          <w:sz w:val="20"/>
          <w:szCs w:val="22"/>
          <w:lang w:val="da-DK" w:eastAsia="da-DK"/>
          <w14:ligatures w14:val="none"/>
        </w:rPr>
        <w:drawing>
          <wp:inline distT="0" distB="0" distL="0" distR="0" wp14:anchorId="05320B8F" wp14:editId="6BF2152F">
            <wp:extent cx="2094583" cy="39014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2094583" cy="390144"/>
                    </a:xfrm>
                    <a:prstGeom prst="rect">
                      <a:avLst/>
                    </a:prstGeom>
                  </pic:spPr>
                </pic:pic>
              </a:graphicData>
            </a:graphic>
          </wp:inline>
        </w:drawing>
      </w:r>
    </w:p>
    <w:p w14:paraId="37FBA9C5"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4CACBB57"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199BCB1B"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08CB7DC3"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01A4691A"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1B60B3F5"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67E4899B"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457FEF37"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5808E25A" w14:textId="77777777" w:rsidR="004B3AD2" w:rsidRPr="004B3AD2" w:rsidRDefault="004B3AD2" w:rsidP="004B3AD2">
      <w:pPr>
        <w:widowControl w:val="0"/>
        <w:autoSpaceDE w:val="0"/>
        <w:autoSpaceDN w:val="0"/>
        <w:spacing w:before="123" w:after="0" w:line="240" w:lineRule="auto"/>
        <w:rPr>
          <w:rFonts w:ascii="Times New Roman" w:eastAsia="Times New Roman" w:hAnsi="Times New Roman" w:cs="Times New Roman"/>
          <w:kern w:val="0"/>
          <w:sz w:val="32"/>
          <w:lang w:val="en-US"/>
          <w14:ligatures w14:val="none"/>
        </w:rPr>
      </w:pPr>
    </w:p>
    <w:p w14:paraId="67E07A93" w14:textId="77777777" w:rsidR="004B3AD2" w:rsidRPr="004B3AD2" w:rsidRDefault="004B3AD2" w:rsidP="004B3AD2">
      <w:pPr>
        <w:widowControl w:val="0"/>
        <w:autoSpaceDE w:val="0"/>
        <w:autoSpaceDN w:val="0"/>
        <w:spacing w:before="1" w:after="0" w:line="240" w:lineRule="auto"/>
        <w:ind w:left="13" w:right="340"/>
        <w:jc w:val="center"/>
        <w:rPr>
          <w:rFonts w:ascii="Times New Roman" w:eastAsia="Times New Roman" w:hAnsi="Times New Roman" w:cs="Times New Roman"/>
          <w:kern w:val="0"/>
          <w:sz w:val="32"/>
          <w:szCs w:val="22"/>
          <w:lang w:val="en-US"/>
          <w14:ligatures w14:val="none"/>
        </w:rPr>
      </w:pPr>
      <w:r w:rsidRPr="004B3AD2">
        <w:rPr>
          <w:rFonts w:ascii="Times New Roman" w:eastAsia="Times New Roman" w:hAnsi="Times New Roman" w:cs="Times New Roman"/>
          <w:color w:val="030303"/>
          <w:kern w:val="0"/>
          <w:sz w:val="32"/>
          <w:szCs w:val="22"/>
          <w:lang w:val="en-US"/>
          <w14:ligatures w14:val="none"/>
        </w:rPr>
        <w:t>High-Level</w:t>
      </w:r>
      <w:r w:rsidRPr="004B3AD2">
        <w:rPr>
          <w:rFonts w:ascii="Times New Roman" w:eastAsia="Times New Roman" w:hAnsi="Times New Roman" w:cs="Times New Roman"/>
          <w:color w:val="030303"/>
          <w:spacing w:val="49"/>
          <w:kern w:val="0"/>
          <w:sz w:val="32"/>
          <w:szCs w:val="22"/>
          <w:lang w:val="en-US"/>
          <w14:ligatures w14:val="none"/>
        </w:rPr>
        <w:t xml:space="preserve"> </w:t>
      </w:r>
      <w:r w:rsidRPr="004B3AD2">
        <w:rPr>
          <w:rFonts w:ascii="Times New Roman" w:eastAsia="Times New Roman" w:hAnsi="Times New Roman" w:cs="Times New Roman"/>
          <w:color w:val="030303"/>
          <w:kern w:val="0"/>
          <w:sz w:val="32"/>
          <w:szCs w:val="22"/>
          <w:lang w:val="en-US"/>
          <w14:ligatures w14:val="none"/>
        </w:rPr>
        <w:t>Meeting</w:t>
      </w:r>
      <w:r w:rsidRPr="004B3AD2">
        <w:rPr>
          <w:rFonts w:ascii="Times New Roman" w:eastAsia="Times New Roman" w:hAnsi="Times New Roman" w:cs="Times New Roman"/>
          <w:color w:val="030303"/>
          <w:spacing w:val="49"/>
          <w:kern w:val="0"/>
          <w:sz w:val="32"/>
          <w:szCs w:val="22"/>
          <w:lang w:val="en-US"/>
          <w14:ligatures w14:val="none"/>
        </w:rPr>
        <w:t xml:space="preserve"> </w:t>
      </w:r>
      <w:r w:rsidRPr="004B3AD2">
        <w:rPr>
          <w:rFonts w:ascii="Times New Roman" w:eastAsia="Times New Roman" w:hAnsi="Times New Roman" w:cs="Times New Roman"/>
          <w:color w:val="030303"/>
          <w:spacing w:val="-5"/>
          <w:kern w:val="0"/>
          <w:sz w:val="32"/>
          <w:szCs w:val="22"/>
          <w:lang w:val="en-US"/>
          <w14:ligatures w14:val="none"/>
        </w:rPr>
        <w:t>on</w:t>
      </w:r>
    </w:p>
    <w:p w14:paraId="29CB381D" w14:textId="77777777" w:rsidR="004B3AD2" w:rsidRPr="004B3AD2" w:rsidRDefault="004B3AD2" w:rsidP="004B3AD2">
      <w:pPr>
        <w:widowControl w:val="0"/>
        <w:autoSpaceDE w:val="0"/>
        <w:autoSpaceDN w:val="0"/>
        <w:spacing w:before="11" w:after="0" w:line="240" w:lineRule="auto"/>
        <w:ind w:right="340"/>
        <w:jc w:val="center"/>
        <w:rPr>
          <w:rFonts w:ascii="Times New Roman" w:eastAsia="Times New Roman" w:hAnsi="Times New Roman" w:cs="Times New Roman"/>
          <w:kern w:val="0"/>
          <w:sz w:val="32"/>
          <w:szCs w:val="22"/>
          <w:lang w:val="en-US"/>
          <w14:ligatures w14:val="none"/>
        </w:rPr>
      </w:pPr>
      <w:r w:rsidRPr="004B3AD2">
        <w:rPr>
          <w:rFonts w:ascii="Times New Roman" w:eastAsia="Times New Roman" w:hAnsi="Times New Roman" w:cs="Times New Roman"/>
          <w:color w:val="030303"/>
          <w:w w:val="105"/>
          <w:kern w:val="0"/>
          <w:sz w:val="32"/>
          <w:szCs w:val="22"/>
          <w:lang w:val="en-US"/>
          <w14:ligatures w14:val="none"/>
        </w:rPr>
        <w:t>simplification</w:t>
      </w:r>
      <w:r w:rsidRPr="004B3AD2">
        <w:rPr>
          <w:rFonts w:ascii="Times New Roman" w:eastAsia="Times New Roman" w:hAnsi="Times New Roman" w:cs="Times New Roman"/>
          <w:color w:val="030303"/>
          <w:spacing w:val="10"/>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and</w:t>
      </w:r>
      <w:r w:rsidRPr="004B3AD2">
        <w:rPr>
          <w:rFonts w:ascii="Times New Roman" w:eastAsia="Times New Roman" w:hAnsi="Times New Roman" w:cs="Times New Roman"/>
          <w:color w:val="030303"/>
          <w:spacing w:val="23"/>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burden</w:t>
      </w:r>
      <w:r w:rsidRPr="004B3AD2">
        <w:rPr>
          <w:rFonts w:ascii="Times New Roman" w:eastAsia="Times New Roman" w:hAnsi="Times New Roman" w:cs="Times New Roman"/>
          <w:color w:val="030303"/>
          <w:spacing w:val="32"/>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reduction</w:t>
      </w:r>
      <w:r w:rsidRPr="004B3AD2">
        <w:rPr>
          <w:rFonts w:ascii="Times New Roman" w:eastAsia="Times New Roman" w:hAnsi="Times New Roman" w:cs="Times New Roman"/>
          <w:color w:val="030303"/>
          <w:spacing w:val="53"/>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in</w:t>
      </w:r>
      <w:r w:rsidRPr="004B3AD2">
        <w:rPr>
          <w:rFonts w:ascii="Times New Roman" w:eastAsia="Times New Roman" w:hAnsi="Times New Roman" w:cs="Times New Roman"/>
          <w:color w:val="030303"/>
          <w:spacing w:val="26"/>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European</w:t>
      </w:r>
      <w:r w:rsidRPr="004B3AD2">
        <w:rPr>
          <w:rFonts w:ascii="Times New Roman" w:eastAsia="Times New Roman" w:hAnsi="Times New Roman" w:cs="Times New Roman"/>
          <w:color w:val="030303"/>
          <w:spacing w:val="20"/>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official</w:t>
      </w:r>
      <w:r w:rsidRPr="004B3AD2">
        <w:rPr>
          <w:rFonts w:ascii="Times New Roman" w:eastAsia="Times New Roman" w:hAnsi="Times New Roman" w:cs="Times New Roman"/>
          <w:color w:val="030303"/>
          <w:spacing w:val="5"/>
          <w:w w:val="105"/>
          <w:kern w:val="0"/>
          <w:sz w:val="32"/>
          <w:szCs w:val="22"/>
          <w:lang w:val="en-US"/>
          <w14:ligatures w14:val="none"/>
        </w:rPr>
        <w:t xml:space="preserve"> </w:t>
      </w:r>
      <w:r w:rsidRPr="004B3AD2">
        <w:rPr>
          <w:rFonts w:ascii="Times New Roman" w:eastAsia="Times New Roman" w:hAnsi="Times New Roman" w:cs="Times New Roman"/>
          <w:color w:val="030303"/>
          <w:spacing w:val="-2"/>
          <w:w w:val="105"/>
          <w:kern w:val="0"/>
          <w:sz w:val="32"/>
          <w:szCs w:val="22"/>
          <w:lang w:val="en-US"/>
          <w14:ligatures w14:val="none"/>
        </w:rPr>
        <w:t>statistics</w:t>
      </w:r>
    </w:p>
    <w:p w14:paraId="74347AC9"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1C577173" w14:textId="77777777" w:rsidR="004B3AD2" w:rsidRPr="004B3AD2" w:rsidRDefault="004B3AD2" w:rsidP="004B3AD2">
      <w:pPr>
        <w:widowControl w:val="0"/>
        <w:autoSpaceDE w:val="0"/>
        <w:autoSpaceDN w:val="0"/>
        <w:spacing w:before="232" w:after="0" w:line="240" w:lineRule="auto"/>
        <w:rPr>
          <w:rFonts w:ascii="Times New Roman" w:eastAsia="Times New Roman" w:hAnsi="Times New Roman" w:cs="Times New Roman"/>
          <w:kern w:val="0"/>
          <w:sz w:val="32"/>
          <w:lang w:val="en-US"/>
          <w14:ligatures w14:val="none"/>
        </w:rPr>
      </w:pPr>
    </w:p>
    <w:p w14:paraId="61A80924" w14:textId="77777777" w:rsidR="004B3AD2" w:rsidRPr="004B3AD2" w:rsidRDefault="004B3AD2" w:rsidP="004B3AD2">
      <w:pPr>
        <w:widowControl w:val="0"/>
        <w:autoSpaceDE w:val="0"/>
        <w:autoSpaceDN w:val="0"/>
        <w:spacing w:after="0" w:line="240" w:lineRule="auto"/>
        <w:ind w:left="9" w:right="340"/>
        <w:jc w:val="center"/>
        <w:rPr>
          <w:rFonts w:ascii="Times New Roman" w:eastAsia="Times New Roman" w:hAnsi="Times New Roman" w:cs="Times New Roman"/>
          <w:kern w:val="0"/>
          <w:sz w:val="32"/>
          <w:szCs w:val="22"/>
          <w:lang w:val="en-US"/>
          <w14:ligatures w14:val="none"/>
        </w:rPr>
      </w:pPr>
      <w:r w:rsidRPr="004B3AD2">
        <w:rPr>
          <w:rFonts w:ascii="Times New Roman" w:eastAsia="Times New Roman" w:hAnsi="Times New Roman" w:cs="Times New Roman"/>
          <w:color w:val="030303"/>
          <w:w w:val="105"/>
          <w:kern w:val="0"/>
          <w:sz w:val="32"/>
          <w:szCs w:val="22"/>
          <w:lang w:val="en-US"/>
          <w14:ligatures w14:val="none"/>
        </w:rPr>
        <w:t>Dublin</w:t>
      </w:r>
      <w:r w:rsidRPr="004B3AD2">
        <w:rPr>
          <w:rFonts w:ascii="Times New Roman" w:eastAsia="Times New Roman" w:hAnsi="Times New Roman" w:cs="Times New Roman"/>
          <w:color w:val="030303"/>
          <w:spacing w:val="-1"/>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3-4</w:t>
      </w:r>
      <w:r w:rsidRPr="004B3AD2">
        <w:rPr>
          <w:rFonts w:ascii="Times New Roman" w:eastAsia="Times New Roman" w:hAnsi="Times New Roman" w:cs="Times New Roman"/>
          <w:color w:val="030303"/>
          <w:spacing w:val="-5"/>
          <w:w w:val="105"/>
          <w:kern w:val="0"/>
          <w:sz w:val="32"/>
          <w:szCs w:val="22"/>
          <w:lang w:val="en-US"/>
          <w14:ligatures w14:val="none"/>
        </w:rPr>
        <w:t xml:space="preserve"> </w:t>
      </w:r>
      <w:r w:rsidRPr="004B3AD2">
        <w:rPr>
          <w:rFonts w:ascii="Times New Roman" w:eastAsia="Times New Roman" w:hAnsi="Times New Roman" w:cs="Times New Roman"/>
          <w:color w:val="030303"/>
          <w:w w:val="105"/>
          <w:kern w:val="0"/>
          <w:sz w:val="32"/>
          <w:szCs w:val="22"/>
          <w:lang w:val="en-US"/>
          <w14:ligatures w14:val="none"/>
        </w:rPr>
        <w:t>September</w:t>
      </w:r>
      <w:r w:rsidRPr="004B3AD2">
        <w:rPr>
          <w:rFonts w:ascii="Times New Roman" w:eastAsia="Times New Roman" w:hAnsi="Times New Roman" w:cs="Times New Roman"/>
          <w:color w:val="030303"/>
          <w:spacing w:val="38"/>
          <w:w w:val="105"/>
          <w:kern w:val="0"/>
          <w:sz w:val="32"/>
          <w:szCs w:val="22"/>
          <w:lang w:val="en-US"/>
          <w14:ligatures w14:val="none"/>
        </w:rPr>
        <w:t xml:space="preserve"> </w:t>
      </w:r>
      <w:r w:rsidRPr="004B3AD2">
        <w:rPr>
          <w:rFonts w:ascii="Times New Roman" w:eastAsia="Times New Roman" w:hAnsi="Times New Roman" w:cs="Times New Roman"/>
          <w:color w:val="030303"/>
          <w:spacing w:val="-4"/>
          <w:w w:val="105"/>
          <w:kern w:val="0"/>
          <w:sz w:val="32"/>
          <w:szCs w:val="22"/>
          <w:lang w:val="en-US"/>
          <w14:ligatures w14:val="none"/>
        </w:rPr>
        <w:t>2026</w:t>
      </w:r>
    </w:p>
    <w:p w14:paraId="0673850B"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18C3BE1B"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2860D3BF"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25A81A3C"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3D032D17"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3DE59529"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2B981C83"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058AA689"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32"/>
          <w:lang w:val="en-US"/>
          <w14:ligatures w14:val="none"/>
        </w:rPr>
      </w:pPr>
    </w:p>
    <w:p w14:paraId="33237A30" w14:textId="77777777" w:rsidR="004B3AD2" w:rsidRPr="004B3AD2" w:rsidRDefault="004B3AD2" w:rsidP="004B3AD2">
      <w:pPr>
        <w:widowControl w:val="0"/>
        <w:autoSpaceDE w:val="0"/>
        <w:autoSpaceDN w:val="0"/>
        <w:spacing w:before="88" w:after="0" w:line="240" w:lineRule="auto"/>
        <w:rPr>
          <w:rFonts w:ascii="Times New Roman" w:eastAsia="Times New Roman" w:hAnsi="Times New Roman" w:cs="Times New Roman"/>
          <w:kern w:val="0"/>
          <w:sz w:val="32"/>
          <w:lang w:val="en-US"/>
          <w14:ligatures w14:val="none"/>
        </w:rPr>
      </w:pPr>
    </w:p>
    <w:p w14:paraId="7313418D" w14:textId="77777777" w:rsidR="004B3AD2" w:rsidRPr="004B3AD2" w:rsidRDefault="004B3AD2" w:rsidP="004B3AD2">
      <w:pPr>
        <w:widowControl w:val="0"/>
        <w:autoSpaceDE w:val="0"/>
        <w:autoSpaceDN w:val="0"/>
        <w:spacing w:after="0" w:line="240" w:lineRule="auto"/>
        <w:ind w:left="9" w:right="340"/>
        <w:jc w:val="center"/>
        <w:rPr>
          <w:rFonts w:ascii="Times New Roman" w:eastAsia="Times New Roman" w:hAnsi="Times New Roman" w:cs="Times New Roman"/>
          <w:kern w:val="0"/>
          <w:sz w:val="32"/>
          <w:szCs w:val="22"/>
          <w:lang w:val="en-US"/>
          <w14:ligatures w14:val="none"/>
        </w:rPr>
      </w:pPr>
      <w:r w:rsidRPr="004B3AD2">
        <w:rPr>
          <w:rFonts w:ascii="Times New Roman" w:eastAsia="Times New Roman" w:hAnsi="Times New Roman" w:cs="Times New Roman"/>
          <w:color w:val="030303"/>
          <w:kern w:val="0"/>
          <w:sz w:val="32"/>
          <w:szCs w:val="22"/>
          <w:lang w:val="en-US"/>
          <w14:ligatures w14:val="none"/>
        </w:rPr>
        <w:t>Discussion</w:t>
      </w:r>
      <w:r w:rsidRPr="004B3AD2">
        <w:rPr>
          <w:rFonts w:ascii="Times New Roman" w:eastAsia="Times New Roman" w:hAnsi="Times New Roman" w:cs="Times New Roman"/>
          <w:color w:val="030303"/>
          <w:spacing w:val="4"/>
          <w:kern w:val="0"/>
          <w:sz w:val="32"/>
          <w:szCs w:val="22"/>
          <w:lang w:val="en-US"/>
          <w14:ligatures w14:val="none"/>
        </w:rPr>
        <w:t xml:space="preserve"> </w:t>
      </w:r>
      <w:r w:rsidRPr="004B3AD2">
        <w:rPr>
          <w:rFonts w:ascii="Times New Roman" w:eastAsia="Times New Roman" w:hAnsi="Times New Roman" w:cs="Times New Roman"/>
          <w:color w:val="030303"/>
          <w:spacing w:val="-2"/>
          <w:kern w:val="0"/>
          <w:sz w:val="32"/>
          <w:szCs w:val="22"/>
          <w:lang w:val="en-US"/>
          <w14:ligatures w14:val="none"/>
        </w:rPr>
        <w:t>paper</w:t>
      </w:r>
    </w:p>
    <w:p w14:paraId="44C6AE51" w14:textId="77777777" w:rsidR="004B3AD2" w:rsidRPr="004B3AD2" w:rsidRDefault="004B3AD2" w:rsidP="004B3AD2">
      <w:pPr>
        <w:widowControl w:val="0"/>
        <w:autoSpaceDE w:val="0"/>
        <w:autoSpaceDN w:val="0"/>
        <w:spacing w:after="0" w:line="240" w:lineRule="auto"/>
        <w:jc w:val="center"/>
        <w:rPr>
          <w:rFonts w:ascii="Times New Roman" w:eastAsia="Times New Roman" w:hAnsi="Times New Roman" w:cs="Times New Roman"/>
          <w:kern w:val="0"/>
          <w:sz w:val="32"/>
          <w:szCs w:val="22"/>
          <w:lang w:val="en-US"/>
          <w14:ligatures w14:val="none"/>
        </w:rPr>
        <w:sectPr w:rsidR="004B3AD2" w:rsidRPr="004B3AD2" w:rsidSect="004B3AD2">
          <w:footerReference w:type="default" r:id="rId12"/>
          <w:pgSz w:w="11910" w:h="16840"/>
          <w:pgMar w:top="1000" w:right="708" w:bottom="2160" w:left="1417" w:header="0" w:footer="1975" w:gutter="0"/>
          <w:pgNumType w:start="1"/>
          <w:cols w:space="720"/>
        </w:sectPr>
      </w:pPr>
    </w:p>
    <w:p w14:paraId="151A2914" w14:textId="77777777" w:rsidR="004B3AD2" w:rsidRPr="004B3AD2" w:rsidRDefault="004B3AD2" w:rsidP="004B3AD2">
      <w:pPr>
        <w:widowControl w:val="0"/>
        <w:numPr>
          <w:ilvl w:val="0"/>
          <w:numId w:val="7"/>
        </w:numPr>
        <w:tabs>
          <w:tab w:val="left" w:pos="750"/>
        </w:tabs>
        <w:autoSpaceDE w:val="0"/>
        <w:autoSpaceDN w:val="0"/>
        <w:spacing w:before="69" w:after="0" w:line="240" w:lineRule="auto"/>
        <w:ind w:left="750" w:hanging="721"/>
        <w:rPr>
          <w:rFonts w:ascii="Times New Roman" w:eastAsia="Times New Roman" w:hAnsi="Times New Roman" w:cs="Times New Roman"/>
          <w:b/>
          <w:color w:val="0E0E0E"/>
          <w:kern w:val="0"/>
          <w:sz w:val="23"/>
          <w:szCs w:val="22"/>
          <w:lang w:val="en-US"/>
          <w14:ligatures w14:val="none"/>
        </w:rPr>
      </w:pPr>
      <w:r w:rsidRPr="004B3AD2">
        <w:rPr>
          <w:rFonts w:ascii="Times New Roman" w:eastAsia="Times New Roman" w:hAnsi="Times New Roman" w:cs="Times New Roman"/>
          <w:b/>
          <w:color w:val="0E0E0E"/>
          <w:spacing w:val="-2"/>
          <w:kern w:val="0"/>
          <w:sz w:val="23"/>
          <w:szCs w:val="22"/>
          <w:lang w:val="en-US"/>
          <w14:ligatures w14:val="none"/>
        </w:rPr>
        <w:lastRenderedPageBreak/>
        <w:t>INTRODUCTION</w:t>
      </w:r>
    </w:p>
    <w:p w14:paraId="27A69AF7" w14:textId="77777777" w:rsidR="004B3AD2" w:rsidRPr="004B3AD2" w:rsidRDefault="004B3AD2" w:rsidP="004B3AD2">
      <w:pPr>
        <w:widowControl w:val="0"/>
        <w:autoSpaceDE w:val="0"/>
        <w:autoSpaceDN w:val="0"/>
        <w:spacing w:before="250" w:after="0" w:line="244" w:lineRule="auto"/>
        <w:ind w:left="28" w:right="339"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 European Council launched in 2024 a "simplification revolution" and since then has repeatedly called on all EU institutions, Member States and stakeholders to simplify rules and reduce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administrative,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regulatory</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reporting</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burdens</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national</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regional</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level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boost the EU's long-term</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competitiveness.</w:t>
      </w:r>
    </w:p>
    <w:p w14:paraId="3D93C022" w14:textId="77777777" w:rsidR="004B3AD2" w:rsidRPr="004B3AD2" w:rsidRDefault="004B3AD2" w:rsidP="004B3AD2">
      <w:pPr>
        <w:widowControl w:val="0"/>
        <w:autoSpaceDE w:val="0"/>
        <w:autoSpaceDN w:val="0"/>
        <w:spacing w:before="109" w:after="0" w:line="240" w:lineRule="auto"/>
        <w:ind w:left="25" w:right="353" w:firstLine="3"/>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Simplification and burden reduction are a top priority for the European Commission.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 her political guidelines for</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2024-2029 Commission,</w:t>
      </w:r>
      <w:r w:rsidRPr="004B3AD2">
        <w:rPr>
          <w:rFonts w:ascii="Times New Roman" w:eastAsia="Times New Roman" w:hAnsi="Times New Roman" w:cs="Times New Roman"/>
          <w:color w:val="0E0E0E"/>
          <w:spacing w:val="3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President </w:t>
      </w:r>
      <w:r w:rsidRPr="004B3AD2">
        <w:rPr>
          <w:rFonts w:ascii="Times New Roman" w:eastAsia="Times New Roman" w:hAnsi="Times New Roman" w:cs="Times New Roman"/>
          <w:color w:val="232323"/>
          <w:kern w:val="0"/>
          <w:lang w:val="en-US"/>
          <w14:ligatures w14:val="none"/>
        </w:rPr>
        <w:t xml:space="preserve">von </w:t>
      </w:r>
      <w:r w:rsidRPr="004B3AD2">
        <w:rPr>
          <w:rFonts w:ascii="Times New Roman" w:eastAsia="Times New Roman" w:hAnsi="Times New Roman" w:cs="Times New Roman"/>
          <w:color w:val="0E0E0E"/>
          <w:kern w:val="0"/>
          <w:lang w:val="en-US"/>
          <w14:ligatures w14:val="none"/>
        </w:rPr>
        <w:t>der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Leyen underlined the</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need 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each</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Commissioner</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deliver</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concretely on</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burden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reduction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in their portfolios. The </w:t>
      </w:r>
      <w:r w:rsidRPr="004B3AD2">
        <w:rPr>
          <w:rFonts w:ascii="Times New Roman" w:eastAsia="Times New Roman" w:hAnsi="Times New Roman" w:cs="Times New Roman"/>
          <w:color w:val="232323"/>
          <w:kern w:val="0"/>
          <w:lang w:val="en-US"/>
          <w14:ligatures w14:val="none"/>
        </w:rPr>
        <w:t xml:space="preserve">'Simpler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Faster</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 Communication</w:t>
      </w:r>
      <w:r w:rsidRPr="004B3AD2">
        <w:rPr>
          <w:rFonts w:ascii="Times New Roman" w:eastAsia="Times New Roman" w:hAnsi="Times New Roman" w:cs="Times New Roman"/>
          <w:color w:val="0E0E0E"/>
          <w:kern w:val="0"/>
          <w:position w:val="7"/>
          <w:sz w:val="15"/>
          <w:lang w:val="en-US"/>
          <w14:ligatures w14:val="none"/>
        </w:rPr>
        <w:t xml:space="preserve">1 </w:t>
      </w:r>
      <w:r w:rsidRPr="004B3AD2">
        <w:rPr>
          <w:rFonts w:ascii="Times New Roman" w:eastAsia="Times New Roman" w:hAnsi="Times New Roman" w:cs="Times New Roman"/>
          <w:color w:val="0E0E0E"/>
          <w:kern w:val="0"/>
          <w:lang w:val="en-US"/>
          <w14:ligatures w14:val="none"/>
        </w:rPr>
        <w:t>published in</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February 2025 set out 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Commission's 'vision for an implementation and simplification agenda that delivers fast and visible improvements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 people and business, 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more prosperous,</w:t>
      </w:r>
      <w:r w:rsidRPr="004B3AD2">
        <w:rPr>
          <w:rFonts w:ascii="Times New Roman" w:eastAsia="Times New Roman" w:hAnsi="Times New Roman" w:cs="Times New Roman"/>
          <w:color w:val="0E0E0E"/>
          <w:spacing w:val="32"/>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decarbonised</w:t>
      </w:r>
      <w:proofErr w:type="spellEnd"/>
      <w:r w:rsidRPr="004B3AD2">
        <w:rPr>
          <w:rFonts w:ascii="Times New Roman" w:eastAsia="Times New Roman" w:hAnsi="Times New Roman" w:cs="Times New Roman"/>
          <w:color w:val="0E0E0E"/>
          <w:kern w:val="0"/>
          <w:lang w:val="en-US"/>
          <w14:ligatures w14:val="none"/>
        </w:rPr>
        <w:t xml:space="preserve"> and resilient EU'.</w:t>
      </w:r>
      <w:r w:rsidRPr="004B3AD2">
        <w:rPr>
          <w:rFonts w:ascii="Times New Roman" w:eastAsia="Times New Roman" w:hAnsi="Times New Roman" w:cs="Times New Roman"/>
          <w:color w:val="0E0E0E"/>
          <w:spacing w:val="-12"/>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The Communication</w:t>
      </w:r>
      <w:proofErr w:type="gramEnd"/>
      <w:r w:rsidRPr="004B3AD2">
        <w:rPr>
          <w:rFonts w:ascii="Times New Roman" w:eastAsia="Times New Roman" w:hAnsi="Times New Roman" w:cs="Times New Roman"/>
          <w:color w:val="0E0E0E"/>
          <w:kern w:val="0"/>
          <w:lang w:val="en-US"/>
          <w14:ligatures w14:val="none"/>
        </w:rPr>
        <w:t xml:space="preserve"> included specific targets</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reducing administrative burden,</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announcement of new</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 measures,</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stress</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testing</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legislation,</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simpler,</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more focused</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more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impactful</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budget, reality checks and others.</w:t>
      </w:r>
    </w:p>
    <w:p w14:paraId="683EC05A" w14:textId="77777777" w:rsidR="004B3AD2" w:rsidRPr="004B3AD2" w:rsidRDefault="004B3AD2" w:rsidP="004B3AD2">
      <w:pPr>
        <w:widowControl w:val="0"/>
        <w:autoSpaceDE w:val="0"/>
        <w:autoSpaceDN w:val="0"/>
        <w:spacing w:before="140" w:after="0" w:line="235" w:lineRule="auto"/>
        <w:ind w:left="26" w:right="377"/>
        <w:jc w:val="both"/>
        <w:rPr>
          <w:rFonts w:ascii="Times New Roman" w:eastAsia="Times New Roman" w:hAnsi="Times New Roman" w:cs="Times New Roman"/>
          <w:kern w:val="0"/>
          <w:sz w:val="15"/>
          <w:lang w:val="en-US"/>
          <w14:ligatures w14:val="none"/>
        </w:rPr>
      </w:pPr>
      <w:r w:rsidRPr="004B3AD2">
        <w:rPr>
          <w:rFonts w:ascii="Times New Roman" w:eastAsia="Times New Roman" w:hAnsi="Times New Roman" w:cs="Times New Roman"/>
          <w:color w:val="0E0E0E"/>
          <w:kern w:val="0"/>
          <w:lang w:val="en-US"/>
          <w14:ligatures w14:val="none"/>
        </w:rPr>
        <w:t>On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28</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April</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2026,</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Commission</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adopted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Communication 'From rules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results: 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simpler, clearer and better enforced EU rulebook', which aims to </w:t>
      </w:r>
      <w:proofErr w:type="spellStart"/>
      <w:r w:rsidRPr="004B3AD2">
        <w:rPr>
          <w:rFonts w:ascii="Times New Roman" w:eastAsia="Times New Roman" w:hAnsi="Times New Roman" w:cs="Times New Roman"/>
          <w:color w:val="0E0E0E"/>
          <w:kern w:val="0"/>
          <w:lang w:val="en-US"/>
          <w14:ligatures w14:val="none"/>
        </w:rPr>
        <w:t>modernise</w:t>
      </w:r>
      <w:proofErr w:type="spellEnd"/>
      <w:r w:rsidRPr="004B3AD2">
        <w:rPr>
          <w:rFonts w:ascii="Times New Roman" w:eastAsia="Times New Roman" w:hAnsi="Times New Roman" w:cs="Times New Roman"/>
          <w:color w:val="0E0E0E"/>
          <w:kern w:val="0"/>
          <w:lang w:val="en-US"/>
          <w14:ligatures w14:val="none"/>
        </w:rPr>
        <w:t xml:space="preserve"> how laws are designed, implemented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enforced, and to ensure they are clear, agile and fit for purpose</w:t>
      </w:r>
      <w:r w:rsidRPr="004B3AD2">
        <w:rPr>
          <w:rFonts w:ascii="Times New Roman" w:eastAsia="Times New Roman" w:hAnsi="Times New Roman" w:cs="Times New Roman"/>
          <w:color w:val="0E0E0E"/>
          <w:kern w:val="0"/>
          <w:position w:val="8"/>
          <w:sz w:val="15"/>
          <w:lang w:val="en-US"/>
          <w14:ligatures w14:val="none"/>
        </w:rPr>
        <w:t>2</w:t>
      </w:r>
      <w:r w:rsidRPr="004B3AD2">
        <w:rPr>
          <w:rFonts w:ascii="Times New Roman" w:eastAsia="Times New Roman" w:hAnsi="Times New Roman" w:cs="Times New Roman"/>
          <w:color w:val="0E0E0E"/>
          <w:kern w:val="0"/>
          <w:sz w:val="15"/>
          <w:lang w:val="en-US"/>
          <w14:ligatures w14:val="none"/>
        </w:rPr>
        <w:t>.</w:t>
      </w:r>
    </w:p>
    <w:p w14:paraId="4A661B08" w14:textId="77777777" w:rsidR="004B3AD2" w:rsidRPr="004B3AD2" w:rsidRDefault="004B3AD2" w:rsidP="004B3AD2">
      <w:pPr>
        <w:widowControl w:val="0"/>
        <w:autoSpaceDE w:val="0"/>
        <w:autoSpaceDN w:val="0"/>
        <w:spacing w:before="135" w:after="0" w:line="240" w:lineRule="auto"/>
        <w:ind w:left="26" w:right="348" w:firstLine="3"/>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Simplification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has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been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long-term</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objective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authorities</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context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constrained budgets,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falling response rates and improvements</w:t>
      </w:r>
      <w:r w:rsidRPr="004B3AD2">
        <w:rPr>
          <w:rFonts w:ascii="Times New Roman" w:eastAsia="Times New Roman" w:hAnsi="Times New Roman" w:cs="Times New Roman"/>
          <w:color w:val="0E0E0E"/>
          <w:spacing w:val="3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national administrative 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collections,</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and the European Statistical System (ESS) has embarked on several </w:t>
      </w:r>
      <w:proofErr w:type="spellStart"/>
      <w:r w:rsidRPr="004B3AD2">
        <w:rPr>
          <w:rFonts w:ascii="Times New Roman" w:eastAsia="Times New Roman" w:hAnsi="Times New Roman" w:cs="Times New Roman"/>
          <w:color w:val="0E0E0E"/>
          <w:kern w:val="0"/>
          <w:lang w:val="en-US"/>
          <w14:ligatures w14:val="none"/>
        </w:rPr>
        <w:t>prioritisation</w:t>
      </w:r>
      <w:proofErr w:type="spellEnd"/>
      <w:r w:rsidRPr="004B3AD2">
        <w:rPr>
          <w:rFonts w:ascii="Times New Roman" w:eastAsia="Times New Roman" w:hAnsi="Times New Roman" w:cs="Times New Roman"/>
          <w:color w:val="0E0E0E"/>
          <w:kern w:val="0"/>
          <w:lang w:val="en-US"/>
          <w14:ligatures w14:val="none"/>
        </w:rPr>
        <w:t xml:space="preserve"> and simplification actions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over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past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decades.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2025,</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Committee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(ESSC)</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started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how</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further improve European statistics' effectiveness and efficiency, to</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ensure that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scarce ESS</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resources are used for</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providing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relevant</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statistics while reducing the</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administrative burden on businesses. By implementing actions for making European statistics more efficient and effective,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 is</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also contributing to</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achieving</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Commission's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goal</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reduce</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reporting burden on EU businesses caused</w:t>
      </w:r>
      <w:r w:rsidRPr="004B3AD2">
        <w:rPr>
          <w:rFonts w:ascii="Times New Roman" w:eastAsia="Times New Roman" w:hAnsi="Times New Roman" w:cs="Times New Roman"/>
          <w:color w:val="0E0E0E"/>
          <w:spacing w:val="3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EU legislation</w:t>
      </w:r>
      <w:r w:rsidRPr="004B3AD2">
        <w:rPr>
          <w:rFonts w:ascii="Times New Roman" w:eastAsia="Times New Roman" w:hAnsi="Times New Roman" w:cs="Times New Roman"/>
          <w:color w:val="0E0E0E"/>
          <w:spacing w:val="3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at least 25% and</w:t>
      </w:r>
      <w:r w:rsidRPr="004B3AD2">
        <w:rPr>
          <w:rFonts w:ascii="Times New Roman" w:eastAsia="Times New Roman" w:hAnsi="Times New Roman" w:cs="Times New Roman"/>
          <w:color w:val="0E0E0E"/>
          <w:spacing w:val="2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 least 35%</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SMEs.</w:t>
      </w:r>
    </w:p>
    <w:p w14:paraId="4A27CFAE" w14:textId="77777777" w:rsidR="004B3AD2" w:rsidRPr="004B3AD2" w:rsidRDefault="004B3AD2" w:rsidP="004B3AD2">
      <w:pPr>
        <w:widowControl w:val="0"/>
        <w:autoSpaceDE w:val="0"/>
        <w:autoSpaceDN w:val="0"/>
        <w:spacing w:before="116" w:after="0" w:line="244" w:lineRule="auto"/>
        <w:ind w:left="26" w:right="341"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 purpose of this document is to provide a contribution to the discussions at the High-Level Meeting of the Presidents and Directors-General of the National Statistical Institutes on 'Simplification and Burden</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Reduction' </w:t>
      </w:r>
      <w:proofErr w:type="spellStart"/>
      <w:r w:rsidRPr="004B3AD2">
        <w:rPr>
          <w:rFonts w:ascii="Times New Roman" w:eastAsia="Times New Roman" w:hAnsi="Times New Roman" w:cs="Times New Roman"/>
          <w:color w:val="0E0E0E"/>
          <w:kern w:val="0"/>
          <w:lang w:val="en-US"/>
          <w14:ligatures w14:val="none"/>
        </w:rPr>
        <w:t>organised</w:t>
      </w:r>
      <w:proofErr w:type="spellEnd"/>
      <w:r w:rsidRPr="004B3AD2">
        <w:rPr>
          <w:rFonts w:ascii="Times New Roman" w:eastAsia="Times New Roman" w:hAnsi="Times New Roman" w:cs="Times New Roman"/>
          <w:color w:val="0E0E0E"/>
          <w:kern w:val="0"/>
          <w:lang w:val="en-US"/>
          <w14:ligatures w14:val="none"/>
        </w:rPr>
        <w:t xml:space="preserve"> by</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Irish</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Presidency</w:t>
      </w:r>
      <w:r w:rsidRPr="004B3AD2">
        <w:rPr>
          <w:rFonts w:ascii="Times New Roman" w:eastAsia="Times New Roman" w:hAnsi="Times New Roman" w:cs="Times New Roman"/>
          <w:color w:val="0E0E0E"/>
          <w:spacing w:val="2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Council of</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 in Dublin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 3-4 September 2026.</w:t>
      </w:r>
    </w:p>
    <w:p w14:paraId="745734E1" w14:textId="77777777" w:rsidR="004B3AD2" w:rsidRPr="004B3AD2" w:rsidRDefault="004B3AD2" w:rsidP="004B3AD2">
      <w:pPr>
        <w:widowControl w:val="0"/>
        <w:autoSpaceDE w:val="0"/>
        <w:autoSpaceDN w:val="0"/>
        <w:spacing w:before="114" w:after="0" w:line="240" w:lineRule="auto"/>
        <w:ind w:left="26" w:right="344"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It</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provides an</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overview</w:t>
      </w:r>
      <w:r w:rsidRPr="004B3AD2">
        <w:rPr>
          <w:rFonts w:ascii="Times New Roman" w:eastAsia="Times New Roman" w:hAnsi="Times New Roman" w:cs="Times New Roman"/>
          <w:color w:val="0E0E0E"/>
          <w:spacing w:val="2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progress</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achieved</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so far</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identifies</w:t>
      </w:r>
      <w:r w:rsidRPr="004B3AD2">
        <w:rPr>
          <w:rFonts w:ascii="Times New Roman" w:eastAsia="Times New Roman" w:hAnsi="Times New Roman" w:cs="Times New Roman"/>
          <w:color w:val="0E0E0E"/>
          <w:spacing w:val="1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major</w:t>
      </w:r>
      <w:r w:rsidRPr="004B3AD2">
        <w:rPr>
          <w:rFonts w:ascii="Times New Roman" w:eastAsia="Times New Roman" w:hAnsi="Times New Roman" w:cs="Times New Roman"/>
          <w:color w:val="0E0E0E"/>
          <w:spacing w:val="2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strands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action to be implemented with different time horizons. Furthermore,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it outlines a way forward with a particular focus on rapid progress to be made on an omnibus initiative covering a set of implementing</w:t>
      </w:r>
      <w:r w:rsidRPr="004B3AD2">
        <w:rPr>
          <w:rFonts w:ascii="Times New Roman" w:eastAsia="Times New Roman" w:hAnsi="Times New Roman" w:cs="Times New Roman"/>
          <w:color w:val="0E0E0E"/>
          <w:spacing w:val="2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delegated acts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simplifying</w:t>
      </w:r>
      <w:r w:rsidRPr="004B3AD2">
        <w:rPr>
          <w:rFonts w:ascii="Times New Roman" w:eastAsia="Times New Roman" w:hAnsi="Times New Roman" w:cs="Times New Roman"/>
          <w:color w:val="0E0E0E"/>
          <w:spacing w:val="3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reducing administrative burden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 European official</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The proposed</w:t>
      </w:r>
      <w:r w:rsidRPr="004B3AD2">
        <w:rPr>
          <w:rFonts w:ascii="Times New Roman" w:eastAsia="Times New Roman" w:hAnsi="Times New Roman" w:cs="Times New Roman"/>
          <w:color w:val="0E0E0E"/>
          <w:spacing w:val="2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way</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forward is</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based on</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outcomes of</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stress-testing</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EU </w:t>
      </w:r>
      <w:r w:rsidRPr="004B3AD2">
        <w:rPr>
          <w:rFonts w:ascii="Times New Roman" w:eastAsia="Times New Roman" w:hAnsi="Times New Roman" w:cs="Times New Roman"/>
          <w:i/>
          <w:color w:val="0E0E0E"/>
          <w:kern w:val="0"/>
          <w:sz w:val="23"/>
          <w:lang w:val="en-US"/>
          <w14:ligatures w14:val="none"/>
        </w:rPr>
        <w:t>acquis</w:t>
      </w:r>
      <w:r w:rsidRPr="004B3AD2">
        <w:rPr>
          <w:rFonts w:ascii="Times New Roman" w:eastAsia="Times New Roman" w:hAnsi="Times New Roman" w:cs="Times New Roman"/>
          <w:i/>
          <w:color w:val="0E0E0E"/>
          <w:spacing w:val="61"/>
          <w:kern w:val="0"/>
          <w:sz w:val="23"/>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w:t>
      </w:r>
      <w:r w:rsidRPr="004B3AD2">
        <w:rPr>
          <w:rFonts w:ascii="Times New Roman" w:eastAsia="Times New Roman" w:hAnsi="Times New Roman" w:cs="Times New Roman"/>
          <w:color w:val="0E0E0E"/>
          <w:spacing w:val="6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w:t>
      </w:r>
      <w:r w:rsidRPr="004B3AD2">
        <w:rPr>
          <w:rFonts w:ascii="Times New Roman" w:eastAsia="Times New Roman" w:hAnsi="Times New Roman" w:cs="Times New Roman"/>
          <w:color w:val="0E0E0E"/>
          <w:spacing w:val="6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two</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Implementation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dialogues</w:t>
      </w:r>
      <w:r w:rsidRPr="004B3AD2">
        <w:rPr>
          <w:rFonts w:ascii="Times New Roman" w:eastAsia="Times New Roman" w:hAnsi="Times New Roman" w:cs="Times New Roman"/>
          <w:color w:val="0E0E0E"/>
          <w:spacing w:val="6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business</w:t>
      </w:r>
      <w:r w:rsidRPr="004B3AD2">
        <w:rPr>
          <w:rFonts w:ascii="Times New Roman" w:eastAsia="Times New Roman" w:hAnsi="Times New Roman" w:cs="Times New Roman"/>
          <w:color w:val="0E0E0E"/>
          <w:spacing w:val="8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p>
    <w:p w14:paraId="50948071"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20"/>
          <w:lang w:val="en-US"/>
          <w14:ligatures w14:val="none"/>
        </w:rPr>
      </w:pPr>
    </w:p>
    <w:p w14:paraId="6C104DAF" w14:textId="77777777" w:rsidR="004B3AD2" w:rsidRPr="004B3AD2" w:rsidRDefault="004B3AD2" w:rsidP="004B3AD2">
      <w:pPr>
        <w:widowControl w:val="0"/>
        <w:autoSpaceDE w:val="0"/>
        <w:autoSpaceDN w:val="0"/>
        <w:spacing w:after="0" w:line="240" w:lineRule="auto"/>
        <w:rPr>
          <w:rFonts w:ascii="Times New Roman" w:eastAsia="Times New Roman" w:hAnsi="Times New Roman" w:cs="Times New Roman"/>
          <w:kern w:val="0"/>
          <w:sz w:val="20"/>
          <w:lang w:val="en-US"/>
          <w14:ligatures w14:val="none"/>
        </w:rPr>
      </w:pPr>
    </w:p>
    <w:p w14:paraId="48811C39" w14:textId="77777777" w:rsidR="004B3AD2" w:rsidRPr="004B3AD2" w:rsidRDefault="004B3AD2" w:rsidP="004B3AD2">
      <w:pPr>
        <w:widowControl w:val="0"/>
        <w:autoSpaceDE w:val="0"/>
        <w:autoSpaceDN w:val="0"/>
        <w:spacing w:before="47" w:after="0" w:line="240" w:lineRule="auto"/>
        <w:rPr>
          <w:rFonts w:ascii="Times New Roman" w:eastAsia="Times New Roman" w:hAnsi="Times New Roman" w:cs="Times New Roman"/>
          <w:kern w:val="0"/>
          <w:sz w:val="20"/>
          <w:lang w:val="en-US"/>
          <w14:ligatures w14:val="none"/>
        </w:rPr>
      </w:pPr>
      <w:r w:rsidRPr="004B3AD2">
        <w:rPr>
          <w:rFonts w:ascii="Times New Roman" w:eastAsia="Times New Roman" w:hAnsi="Times New Roman" w:cs="Times New Roman"/>
          <w:noProof/>
          <w:kern w:val="0"/>
          <w:sz w:val="20"/>
          <w:lang w:val="da-DK" w:eastAsia="da-DK"/>
          <w14:ligatures w14:val="none"/>
        </w:rPr>
        <mc:AlternateContent>
          <mc:Choice Requires="wps">
            <w:drawing>
              <wp:anchor distT="0" distB="0" distL="0" distR="0" simplePos="0" relativeHeight="251659264" behindDoc="1" locked="0" layoutInCell="1" allowOverlap="1" wp14:anchorId="41239AAB" wp14:editId="0DF16FDC">
                <wp:simplePos x="0" y="0"/>
                <wp:positionH relativeFrom="page">
                  <wp:posOffset>917447</wp:posOffset>
                </wp:positionH>
                <wp:positionV relativeFrom="paragraph">
                  <wp:posOffset>191378</wp:posOffset>
                </wp:positionV>
                <wp:extent cx="1835150" cy="1079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150" cy="10795"/>
                        </a:xfrm>
                        <a:custGeom>
                          <a:avLst/>
                          <a:gdLst/>
                          <a:ahLst/>
                          <a:cxnLst/>
                          <a:rect l="l" t="t" r="r" b="b"/>
                          <a:pathLst>
                            <a:path w="1835150" h="10795">
                              <a:moveTo>
                                <a:pt x="1834895" y="10667"/>
                              </a:moveTo>
                              <a:lnTo>
                                <a:pt x="0" y="10667"/>
                              </a:lnTo>
                              <a:lnTo>
                                <a:pt x="0" y="0"/>
                              </a:lnTo>
                              <a:lnTo>
                                <a:pt x="1834895" y="0"/>
                              </a:lnTo>
                              <a:lnTo>
                                <a:pt x="1834895"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9FB5D7" id="Graphic 3" o:spid="_x0000_s1026" style="position:absolute;margin-left:72.25pt;margin-top:15.05pt;width:144.5pt;height:.8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3515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" path="m1834895,10667l,10667,,,1834895,r,10667xe" fillcolor="black" stroked="f">
                <v:path arrowok="t"/>
                <w10:wrap type="topAndBottom" anchorx="page"/>
              </v:shape>
            </w:pict>
          </mc:Fallback>
        </mc:AlternateContent>
      </w:r>
    </w:p>
    <w:p w14:paraId="1C24950B" w14:textId="77777777" w:rsidR="004B3AD2" w:rsidRPr="004B3AD2" w:rsidRDefault="004B3AD2" w:rsidP="004B3AD2">
      <w:pPr>
        <w:widowControl w:val="0"/>
        <w:autoSpaceDE w:val="0"/>
        <w:autoSpaceDN w:val="0"/>
        <w:spacing w:before="92" w:after="0" w:line="247" w:lineRule="auto"/>
        <w:ind w:left="33" w:right="684" w:firstLine="2"/>
        <w:rPr>
          <w:rFonts w:ascii="Times New Roman" w:eastAsia="Times New Roman" w:hAnsi="Times New Roman" w:cs="Times New Roman"/>
          <w:kern w:val="0"/>
          <w:sz w:val="19"/>
          <w:szCs w:val="22"/>
          <w:lang w:val="en-US"/>
          <w14:ligatures w14:val="none"/>
        </w:rPr>
      </w:pPr>
      <w:r w:rsidRPr="004B3AD2">
        <w:rPr>
          <w:rFonts w:ascii="Arial" w:eastAsia="Times New Roman" w:hAnsi="Times New Roman" w:cs="Times New Roman"/>
          <w:color w:val="0E0E0E"/>
          <w:w w:val="105"/>
          <w:kern w:val="0"/>
          <w:position w:val="6"/>
          <w:sz w:val="12"/>
          <w:szCs w:val="22"/>
          <w:lang w:val="en-US"/>
          <w14:ligatures w14:val="none"/>
        </w:rPr>
        <w:t>1</w:t>
      </w:r>
      <w:r w:rsidRPr="004B3AD2">
        <w:rPr>
          <w:rFonts w:ascii="Arial" w:eastAsia="Times New Roman" w:hAnsi="Times New Roman" w:cs="Times New Roman"/>
          <w:color w:val="0E0E0E"/>
          <w:spacing w:val="25"/>
          <w:w w:val="105"/>
          <w:kern w:val="0"/>
          <w:position w:val="6"/>
          <w:sz w:val="12"/>
          <w:szCs w:val="22"/>
          <w:lang w:val="en-US"/>
          <w14:ligatures w14:val="none"/>
        </w:rPr>
        <w:t xml:space="preserve"> </w:t>
      </w:r>
      <w:r w:rsidRPr="004B3AD2">
        <w:rPr>
          <w:rFonts w:ascii="Times New Roman" w:eastAsia="Times New Roman" w:hAnsi="Times New Roman" w:cs="Times New Roman"/>
          <w:color w:val="232323"/>
          <w:w w:val="105"/>
          <w:kern w:val="0"/>
          <w:sz w:val="19"/>
          <w:szCs w:val="22"/>
          <w:lang w:val="en-US"/>
          <w14:ligatures w14:val="none"/>
        </w:rPr>
        <w:t xml:space="preserve">A </w:t>
      </w:r>
      <w:r w:rsidRPr="004B3AD2">
        <w:rPr>
          <w:rFonts w:ascii="Times New Roman" w:eastAsia="Times New Roman" w:hAnsi="Times New Roman" w:cs="Times New Roman"/>
          <w:color w:val="0E0E0E"/>
          <w:w w:val="105"/>
          <w:kern w:val="0"/>
          <w:sz w:val="19"/>
          <w:szCs w:val="22"/>
          <w:lang w:val="en-US"/>
          <w14:ligatures w14:val="none"/>
        </w:rPr>
        <w:t>simpler</w:t>
      </w:r>
      <w:r w:rsidRPr="004B3AD2">
        <w:rPr>
          <w:rFonts w:ascii="Times New Roman" w:eastAsia="Times New Roman" w:hAnsi="Times New Roman" w:cs="Times New Roman"/>
          <w:color w:val="0E0E0E"/>
          <w:spacing w:val="39"/>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and</w:t>
      </w:r>
      <w:r w:rsidRPr="004B3AD2">
        <w:rPr>
          <w:rFonts w:ascii="Times New Roman" w:eastAsia="Times New Roman" w:hAnsi="Times New Roman" w:cs="Times New Roman"/>
          <w:color w:val="0E0E0E"/>
          <w:spacing w:val="36"/>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faster</w:t>
      </w:r>
      <w:r w:rsidRPr="004B3AD2">
        <w:rPr>
          <w:rFonts w:ascii="Times New Roman" w:eastAsia="Times New Roman" w:hAnsi="Times New Roman" w:cs="Times New Roman"/>
          <w:color w:val="0E0E0E"/>
          <w:spacing w:val="-2"/>
          <w:w w:val="105"/>
          <w:kern w:val="0"/>
          <w:sz w:val="19"/>
          <w:szCs w:val="22"/>
          <w:lang w:val="en-US"/>
          <w14:ligatures w14:val="none"/>
        </w:rPr>
        <w:t xml:space="preserve"> </w:t>
      </w:r>
      <w:r w:rsidRPr="004B3AD2">
        <w:rPr>
          <w:rFonts w:ascii="Times New Roman" w:eastAsia="Times New Roman" w:hAnsi="Times New Roman" w:cs="Times New Roman"/>
          <w:color w:val="232323"/>
          <w:w w:val="105"/>
          <w:kern w:val="0"/>
          <w:sz w:val="19"/>
          <w:szCs w:val="22"/>
          <w:lang w:val="en-US"/>
          <w14:ligatures w14:val="none"/>
        </w:rPr>
        <w:t xml:space="preserve">Europe: </w:t>
      </w:r>
      <w:r w:rsidRPr="004B3AD2">
        <w:rPr>
          <w:rFonts w:ascii="Times New Roman" w:eastAsia="Times New Roman" w:hAnsi="Times New Roman" w:cs="Times New Roman"/>
          <w:color w:val="0E0E0E"/>
          <w:w w:val="105"/>
          <w:kern w:val="0"/>
          <w:sz w:val="19"/>
          <w:szCs w:val="22"/>
          <w:lang w:val="en-US"/>
          <w14:ligatures w14:val="none"/>
        </w:rPr>
        <w:t>Communication</w:t>
      </w:r>
      <w:r w:rsidRPr="004B3AD2">
        <w:rPr>
          <w:rFonts w:ascii="Times New Roman" w:eastAsia="Times New Roman" w:hAnsi="Times New Roman" w:cs="Times New Roman"/>
          <w:color w:val="0E0E0E"/>
          <w:spacing w:val="27"/>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on implementation and</w:t>
      </w:r>
      <w:r w:rsidRPr="004B3AD2">
        <w:rPr>
          <w:rFonts w:ascii="Times New Roman" w:eastAsia="Times New Roman" w:hAnsi="Times New Roman" w:cs="Times New Roman"/>
          <w:color w:val="0E0E0E"/>
          <w:spacing w:val="19"/>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simplification:</w:t>
      </w:r>
      <w:r w:rsidRPr="004B3AD2">
        <w:rPr>
          <w:rFonts w:ascii="Times New Roman" w:eastAsia="Times New Roman" w:hAnsi="Times New Roman" w:cs="Times New Roman"/>
          <w:color w:val="0E0E0E"/>
          <w:spacing w:val="28"/>
          <w:w w:val="105"/>
          <w:kern w:val="0"/>
          <w:sz w:val="19"/>
          <w:szCs w:val="22"/>
          <w:lang w:val="en-US"/>
          <w14:ligatures w14:val="none"/>
        </w:rPr>
        <w:t xml:space="preserve"> </w:t>
      </w:r>
      <w:hyperlink r:id="rId13">
        <w:r w:rsidRPr="004B3AD2">
          <w:rPr>
            <w:rFonts w:ascii="Times New Roman" w:eastAsia="Times New Roman" w:hAnsi="Times New Roman" w:cs="Times New Roman"/>
            <w:color w:val="166DC3"/>
            <w:w w:val="105"/>
            <w:kern w:val="0"/>
            <w:sz w:val="19"/>
            <w:szCs w:val="22"/>
            <w:u w:val="thick" w:color="166DC3"/>
            <w:lang w:val="en-US"/>
            <w14:ligatures w14:val="none"/>
          </w:rPr>
          <w:t>https:</w:t>
        </w:r>
        <w:r w:rsidRPr="004B3AD2">
          <w:rPr>
            <w:rFonts w:ascii="Times New Roman" w:eastAsia="Times New Roman" w:hAnsi="Times New Roman" w:cs="Times New Roman"/>
            <w:color w:val="4489CF"/>
            <w:w w:val="105"/>
            <w:kern w:val="0"/>
            <w:sz w:val="19"/>
            <w:szCs w:val="22"/>
            <w:u w:val="thick" w:color="166DC3"/>
            <w:lang w:val="en-US"/>
            <w14:ligatures w14:val="none"/>
          </w:rPr>
          <w:t>//</w:t>
        </w:r>
        <w:r w:rsidRPr="004B3AD2">
          <w:rPr>
            <w:rFonts w:ascii="Times New Roman" w:eastAsia="Times New Roman" w:hAnsi="Times New Roman" w:cs="Times New Roman"/>
            <w:color w:val="166DC3"/>
            <w:w w:val="105"/>
            <w:kern w:val="0"/>
            <w:sz w:val="19"/>
            <w:szCs w:val="22"/>
            <w:u w:val="thick" w:color="166DC3"/>
            <w:lang w:val="en-US"/>
            <w14:ligatures w14:val="none"/>
          </w:rPr>
          <w:t>eur</w:t>
        </w:r>
      </w:hyperlink>
      <w:r w:rsidRPr="004B3AD2">
        <w:rPr>
          <w:rFonts w:ascii="Times New Roman" w:eastAsia="Times New Roman" w:hAnsi="Times New Roman" w:cs="Times New Roman"/>
          <w:color w:val="166DC3"/>
          <w:w w:val="105"/>
          <w:kern w:val="0"/>
          <w:sz w:val="19"/>
          <w:szCs w:val="22"/>
          <w:u w:val="thick" w:color="166DC3"/>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lex</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europa.eu</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lega</w:t>
      </w:r>
      <w:r w:rsidRPr="004B3AD2">
        <w:rPr>
          <w:rFonts w:ascii="Times New Roman" w:eastAsia="Times New Roman" w:hAnsi="Times New Roman" w:cs="Times New Roman"/>
          <w:color w:val="166DC3"/>
          <w:spacing w:val="-33"/>
          <w:w w:val="105"/>
          <w:kern w:val="0"/>
          <w:sz w:val="19"/>
          <w:szCs w:val="22"/>
          <w:u w:val="single" w:color="0562C1"/>
          <w:lang w:val="en-US"/>
          <w14:ligatures w14:val="none"/>
        </w:rPr>
        <w:t xml:space="preserve"> </w:t>
      </w:r>
      <w:r w:rsidRPr="004B3AD2">
        <w:rPr>
          <w:rFonts w:ascii="Times New Roman" w:eastAsia="Times New Roman" w:hAnsi="Times New Roman" w:cs="Times New Roman"/>
          <w:color w:val="166DC3"/>
          <w:w w:val="105"/>
          <w:kern w:val="0"/>
          <w:sz w:val="19"/>
          <w:szCs w:val="22"/>
          <w:u w:val="single" w:color="0562C1"/>
          <w:lang w:val="en-US"/>
          <w14:ligatures w14:val="none"/>
        </w:rPr>
        <w:t>I-content</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EN</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TXT</w:t>
      </w:r>
      <w:r w:rsidRPr="004B3AD2">
        <w:rPr>
          <w:rFonts w:ascii="Times New Roman" w:eastAsia="Times New Roman" w:hAnsi="Times New Roman" w:cs="Times New Roman"/>
          <w:color w:val="4489CF"/>
          <w:w w:val="105"/>
          <w:kern w:val="0"/>
          <w:sz w:val="19"/>
          <w:szCs w:val="22"/>
          <w:u w:val="single" w:color="0562C1"/>
          <w:lang w:val="en-US"/>
          <w14:ligatures w14:val="none"/>
        </w:rPr>
        <w:t>/?</w:t>
      </w:r>
      <w:proofErr w:type="spellStart"/>
      <w:r w:rsidRPr="004B3AD2">
        <w:rPr>
          <w:rFonts w:ascii="Times New Roman" w:eastAsia="Times New Roman" w:hAnsi="Times New Roman" w:cs="Times New Roman"/>
          <w:color w:val="166DC3"/>
          <w:w w:val="105"/>
          <w:kern w:val="0"/>
          <w:sz w:val="19"/>
          <w:szCs w:val="22"/>
          <w:u w:val="single" w:color="0562C1"/>
          <w:lang w:val="en-US"/>
          <w14:ligatures w14:val="none"/>
        </w:rPr>
        <w:t>uri</w:t>
      </w:r>
      <w:proofErr w:type="spellEnd"/>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celex:52025DC0047</w:t>
      </w:r>
    </w:p>
    <w:p w14:paraId="427694C6" w14:textId="77777777" w:rsidR="004B3AD2" w:rsidRPr="004B3AD2" w:rsidRDefault="004B3AD2" w:rsidP="004B3AD2">
      <w:pPr>
        <w:widowControl w:val="0"/>
        <w:autoSpaceDE w:val="0"/>
        <w:autoSpaceDN w:val="0"/>
        <w:spacing w:before="3" w:after="0" w:line="259" w:lineRule="auto"/>
        <w:ind w:left="33" w:right="684" w:hanging="2"/>
        <w:rPr>
          <w:rFonts w:ascii="Times New Roman" w:eastAsia="Times New Roman" w:hAnsi="Times New Roman" w:cs="Times New Roman"/>
          <w:kern w:val="0"/>
          <w:sz w:val="19"/>
          <w:szCs w:val="22"/>
          <w:lang w:val="en-US"/>
          <w14:ligatures w14:val="none"/>
        </w:rPr>
      </w:pPr>
      <w:r w:rsidRPr="004B3AD2">
        <w:rPr>
          <w:rFonts w:ascii="Times New Roman" w:eastAsia="Times New Roman" w:hAnsi="Times New Roman" w:cs="Times New Roman"/>
          <w:color w:val="232323"/>
          <w:w w:val="105"/>
          <w:kern w:val="0"/>
          <w:position w:val="6"/>
          <w:sz w:val="13"/>
          <w:szCs w:val="22"/>
          <w:lang w:val="en-US"/>
          <w14:ligatures w14:val="none"/>
        </w:rPr>
        <w:t>2</w:t>
      </w:r>
      <w:r w:rsidRPr="004B3AD2">
        <w:rPr>
          <w:rFonts w:ascii="Times New Roman" w:eastAsia="Times New Roman" w:hAnsi="Times New Roman" w:cs="Times New Roman"/>
          <w:color w:val="232323"/>
          <w:spacing w:val="23"/>
          <w:w w:val="105"/>
          <w:kern w:val="0"/>
          <w:position w:val="6"/>
          <w:sz w:val="13"/>
          <w:szCs w:val="22"/>
          <w:lang w:val="en-US"/>
          <w14:ligatures w14:val="none"/>
        </w:rPr>
        <w:t xml:space="preserve"> </w:t>
      </w:r>
      <w:r w:rsidRPr="004B3AD2">
        <w:rPr>
          <w:rFonts w:ascii="Times New Roman" w:eastAsia="Times New Roman" w:hAnsi="Times New Roman" w:cs="Times New Roman"/>
          <w:color w:val="232323"/>
          <w:w w:val="105"/>
          <w:kern w:val="0"/>
          <w:sz w:val="19"/>
          <w:szCs w:val="22"/>
          <w:lang w:val="en-US"/>
          <w14:ligatures w14:val="none"/>
        </w:rPr>
        <w:t>From</w:t>
      </w:r>
      <w:r w:rsidRPr="004B3AD2">
        <w:rPr>
          <w:rFonts w:ascii="Times New Roman" w:eastAsia="Times New Roman" w:hAnsi="Times New Roman" w:cs="Times New Roman"/>
          <w:color w:val="232323"/>
          <w:spacing w:val="40"/>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 xml:space="preserve">rules to results: </w:t>
      </w:r>
      <w:r w:rsidRPr="004B3AD2">
        <w:rPr>
          <w:rFonts w:ascii="Times New Roman" w:eastAsia="Times New Roman" w:hAnsi="Times New Roman" w:cs="Times New Roman"/>
          <w:color w:val="232323"/>
          <w:w w:val="105"/>
          <w:kern w:val="0"/>
          <w:sz w:val="19"/>
          <w:szCs w:val="22"/>
          <w:lang w:val="en-US"/>
          <w14:ligatures w14:val="none"/>
        </w:rPr>
        <w:t xml:space="preserve">A </w:t>
      </w:r>
      <w:r w:rsidRPr="004B3AD2">
        <w:rPr>
          <w:rFonts w:ascii="Times New Roman" w:eastAsia="Times New Roman" w:hAnsi="Times New Roman" w:cs="Times New Roman"/>
          <w:color w:val="0E0E0E"/>
          <w:w w:val="105"/>
          <w:kern w:val="0"/>
          <w:sz w:val="19"/>
          <w:szCs w:val="22"/>
          <w:lang w:val="en-US"/>
          <w14:ligatures w14:val="none"/>
        </w:rPr>
        <w:t>simpler,</w:t>
      </w:r>
      <w:r w:rsidRPr="004B3AD2">
        <w:rPr>
          <w:rFonts w:ascii="Times New Roman" w:eastAsia="Times New Roman" w:hAnsi="Times New Roman" w:cs="Times New Roman"/>
          <w:color w:val="0E0E0E"/>
          <w:spacing w:val="32"/>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 xml:space="preserve">clearer </w:t>
      </w:r>
      <w:r w:rsidRPr="004B3AD2">
        <w:rPr>
          <w:rFonts w:ascii="Times New Roman" w:eastAsia="Times New Roman" w:hAnsi="Times New Roman" w:cs="Times New Roman"/>
          <w:color w:val="232323"/>
          <w:w w:val="105"/>
          <w:kern w:val="0"/>
          <w:sz w:val="19"/>
          <w:szCs w:val="22"/>
          <w:lang w:val="en-US"/>
          <w14:ligatures w14:val="none"/>
        </w:rPr>
        <w:t xml:space="preserve">and </w:t>
      </w:r>
      <w:r w:rsidRPr="004B3AD2">
        <w:rPr>
          <w:rFonts w:ascii="Times New Roman" w:eastAsia="Times New Roman" w:hAnsi="Times New Roman" w:cs="Times New Roman"/>
          <w:color w:val="0E0E0E"/>
          <w:w w:val="105"/>
          <w:kern w:val="0"/>
          <w:sz w:val="19"/>
          <w:szCs w:val="22"/>
          <w:lang w:val="en-US"/>
          <w14:ligatures w14:val="none"/>
        </w:rPr>
        <w:t>better</w:t>
      </w:r>
      <w:r w:rsidRPr="004B3AD2">
        <w:rPr>
          <w:rFonts w:ascii="Times New Roman" w:eastAsia="Times New Roman" w:hAnsi="Times New Roman" w:cs="Times New Roman"/>
          <w:color w:val="0E0E0E"/>
          <w:spacing w:val="-1"/>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 xml:space="preserve">enforced </w:t>
      </w:r>
      <w:r w:rsidRPr="004B3AD2">
        <w:rPr>
          <w:rFonts w:ascii="Times New Roman" w:eastAsia="Times New Roman" w:hAnsi="Times New Roman" w:cs="Times New Roman"/>
          <w:color w:val="232323"/>
          <w:w w:val="105"/>
          <w:kern w:val="0"/>
          <w:sz w:val="19"/>
          <w:szCs w:val="22"/>
          <w:lang w:val="en-US"/>
          <w14:ligatures w14:val="none"/>
        </w:rPr>
        <w:t>EU</w:t>
      </w:r>
      <w:r w:rsidRPr="004B3AD2">
        <w:rPr>
          <w:rFonts w:ascii="Times New Roman" w:eastAsia="Times New Roman" w:hAnsi="Times New Roman" w:cs="Times New Roman"/>
          <w:color w:val="232323"/>
          <w:spacing w:val="-4"/>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 xml:space="preserve">rulebook: </w:t>
      </w:r>
      <w:hyperlink r:id="rId14">
        <w:r w:rsidRPr="004B3AD2">
          <w:rPr>
            <w:rFonts w:ascii="Times New Roman" w:eastAsia="Times New Roman" w:hAnsi="Times New Roman" w:cs="Times New Roman"/>
            <w:color w:val="166DC3"/>
            <w:w w:val="105"/>
            <w:kern w:val="0"/>
            <w:sz w:val="19"/>
            <w:szCs w:val="22"/>
            <w:u w:val="single" w:color="0562C1"/>
            <w:lang w:val="en-US"/>
            <w14:ligatures w14:val="none"/>
          </w:rPr>
          <w:t>https:</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commission.europa</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eu</w:t>
        </w:r>
        <w:r w:rsidRPr="004B3AD2">
          <w:rPr>
            <w:rFonts w:ascii="Times New Roman" w:eastAsia="Times New Roman" w:hAnsi="Times New Roman" w:cs="Times New Roman"/>
            <w:color w:val="4489CF"/>
            <w:w w:val="105"/>
            <w:kern w:val="0"/>
            <w:sz w:val="19"/>
            <w:szCs w:val="22"/>
            <w:u w:val="single" w:color="0562C1"/>
            <w:lang w:val="en-US"/>
            <w14:ligatures w14:val="none"/>
          </w:rPr>
          <w:t>/</w:t>
        </w:r>
        <w:r w:rsidRPr="004B3AD2">
          <w:rPr>
            <w:rFonts w:ascii="Times New Roman" w:eastAsia="Times New Roman" w:hAnsi="Times New Roman" w:cs="Times New Roman"/>
            <w:color w:val="166DC3"/>
            <w:w w:val="105"/>
            <w:kern w:val="0"/>
            <w:sz w:val="19"/>
            <w:szCs w:val="22"/>
            <w:u w:val="single" w:color="0562C1"/>
            <w:lang w:val="en-US"/>
            <w14:ligatures w14:val="none"/>
          </w:rPr>
          <w:t>publica</w:t>
        </w:r>
        <w:r w:rsidRPr="004B3AD2">
          <w:rPr>
            <w:rFonts w:ascii="Times New Roman" w:eastAsia="Times New Roman" w:hAnsi="Times New Roman" w:cs="Times New Roman"/>
            <w:color w:val="166DC3"/>
            <w:spacing w:val="-18"/>
            <w:w w:val="105"/>
            <w:kern w:val="0"/>
            <w:sz w:val="19"/>
            <w:szCs w:val="22"/>
            <w:u w:val="single" w:color="0562C1"/>
            <w:lang w:val="en-US"/>
            <w14:ligatures w14:val="none"/>
          </w:rPr>
          <w:t xml:space="preserve"> </w:t>
        </w:r>
        <w:proofErr w:type="spellStart"/>
        <w:r w:rsidRPr="004B3AD2">
          <w:rPr>
            <w:rFonts w:ascii="Times New Roman" w:eastAsia="Times New Roman" w:hAnsi="Times New Roman" w:cs="Times New Roman"/>
            <w:color w:val="166DC3"/>
            <w:w w:val="105"/>
            <w:kern w:val="0"/>
            <w:sz w:val="19"/>
            <w:szCs w:val="22"/>
            <w:u w:val="single" w:color="0562C1"/>
            <w:lang w:val="en-US"/>
            <w14:ligatures w14:val="none"/>
          </w:rPr>
          <w:t>tions</w:t>
        </w:r>
        <w:proofErr w:type="spellEnd"/>
        <w:r w:rsidRPr="004B3AD2">
          <w:rPr>
            <w:rFonts w:ascii="Times New Roman" w:eastAsia="Times New Roman" w:hAnsi="Times New Roman" w:cs="Times New Roman"/>
            <w:color w:val="4489CF"/>
            <w:w w:val="105"/>
            <w:kern w:val="0"/>
            <w:sz w:val="19"/>
            <w:szCs w:val="22"/>
            <w:u w:val="single" w:color="0562C1"/>
            <w:lang w:val="en-US"/>
            <w14:ligatures w14:val="none"/>
          </w:rPr>
          <w:t>/</w:t>
        </w:r>
        <w:proofErr w:type="spellStart"/>
        <w:r w:rsidRPr="004B3AD2">
          <w:rPr>
            <w:rFonts w:ascii="Times New Roman" w:eastAsia="Times New Roman" w:hAnsi="Times New Roman" w:cs="Times New Roman"/>
            <w:color w:val="166DC3"/>
            <w:w w:val="105"/>
            <w:kern w:val="0"/>
            <w:sz w:val="19"/>
            <w:szCs w:val="22"/>
            <w:u w:val="single" w:color="0562C1"/>
            <w:lang w:val="en-US"/>
            <w14:ligatures w14:val="none"/>
          </w:rPr>
          <w:t>simp!er-clearer-a</w:t>
        </w:r>
        <w:proofErr w:type="spellEnd"/>
        <w:r w:rsidRPr="004B3AD2">
          <w:rPr>
            <w:rFonts w:ascii="Times New Roman" w:eastAsia="Times New Roman" w:hAnsi="Times New Roman" w:cs="Times New Roman"/>
            <w:color w:val="166DC3"/>
            <w:w w:val="105"/>
            <w:kern w:val="0"/>
            <w:sz w:val="19"/>
            <w:szCs w:val="22"/>
            <w:u w:val="single" w:color="0562C1"/>
            <w:lang w:val="en-US"/>
            <w14:ligatures w14:val="none"/>
          </w:rPr>
          <w:t xml:space="preserve"> </w:t>
        </w:r>
        <w:proofErr w:type="spellStart"/>
        <w:r w:rsidRPr="004B3AD2">
          <w:rPr>
            <w:rFonts w:ascii="Times New Roman" w:eastAsia="Times New Roman" w:hAnsi="Times New Roman" w:cs="Times New Roman"/>
            <w:color w:val="166DC3"/>
            <w:w w:val="105"/>
            <w:kern w:val="0"/>
            <w:sz w:val="19"/>
            <w:szCs w:val="22"/>
            <w:u w:val="single" w:color="0562C1"/>
            <w:lang w:val="en-US"/>
            <w14:ligatures w14:val="none"/>
          </w:rPr>
          <w:t>nd</w:t>
        </w:r>
        <w:proofErr w:type="spellEnd"/>
        <w:r w:rsidRPr="004B3AD2">
          <w:rPr>
            <w:rFonts w:ascii="Times New Roman" w:eastAsia="Times New Roman" w:hAnsi="Times New Roman" w:cs="Times New Roman"/>
            <w:color w:val="166DC3"/>
            <w:w w:val="105"/>
            <w:kern w:val="0"/>
            <w:sz w:val="19"/>
            <w:szCs w:val="22"/>
            <w:u w:val="single" w:color="0562C1"/>
            <w:lang w:val="en-US"/>
            <w14:ligatures w14:val="none"/>
          </w:rPr>
          <w:t>-better-enforced-</w:t>
        </w:r>
        <w:proofErr w:type="spellStart"/>
        <w:r w:rsidRPr="004B3AD2">
          <w:rPr>
            <w:rFonts w:ascii="Times New Roman" w:eastAsia="Times New Roman" w:hAnsi="Times New Roman" w:cs="Times New Roman"/>
            <w:color w:val="166DC3"/>
            <w:w w:val="105"/>
            <w:kern w:val="0"/>
            <w:sz w:val="19"/>
            <w:szCs w:val="22"/>
            <w:u w:val="single" w:color="0562C1"/>
            <w:lang w:val="en-US"/>
            <w14:ligatures w14:val="none"/>
          </w:rPr>
          <w:t>eu</w:t>
        </w:r>
        <w:proofErr w:type="spellEnd"/>
        <w:r w:rsidRPr="004B3AD2">
          <w:rPr>
            <w:rFonts w:ascii="Times New Roman" w:eastAsia="Times New Roman" w:hAnsi="Times New Roman" w:cs="Times New Roman"/>
            <w:color w:val="166DC3"/>
            <w:w w:val="105"/>
            <w:kern w:val="0"/>
            <w:sz w:val="19"/>
            <w:szCs w:val="22"/>
            <w:u w:val="single" w:color="0562C1"/>
            <w:lang w:val="en-US"/>
            <w14:ligatures w14:val="none"/>
          </w:rPr>
          <w:t>-rulebook</w:t>
        </w:r>
        <w:r w:rsidRPr="004B3AD2">
          <w:rPr>
            <w:rFonts w:ascii="Times New Roman" w:eastAsia="Times New Roman" w:hAnsi="Times New Roman" w:cs="Times New Roman"/>
            <w:color w:val="166DC3"/>
            <w:spacing w:val="40"/>
            <w:w w:val="105"/>
            <w:kern w:val="0"/>
            <w:sz w:val="19"/>
            <w:szCs w:val="22"/>
            <w:u w:val="single" w:color="0562C1"/>
            <w:lang w:val="en-US"/>
            <w14:ligatures w14:val="none"/>
          </w:rPr>
          <w:t xml:space="preserve"> </w:t>
        </w:r>
        <w:proofErr w:type="spellStart"/>
        <w:r w:rsidRPr="004B3AD2">
          <w:rPr>
            <w:rFonts w:ascii="Times New Roman" w:eastAsia="Times New Roman" w:hAnsi="Times New Roman" w:cs="Times New Roman"/>
            <w:color w:val="166DC3"/>
            <w:w w:val="105"/>
            <w:kern w:val="0"/>
            <w:sz w:val="19"/>
            <w:szCs w:val="22"/>
            <w:u w:val="single" w:color="0562C1"/>
            <w:lang w:val="en-US"/>
            <w14:ligatures w14:val="none"/>
          </w:rPr>
          <w:t>en</w:t>
        </w:r>
        <w:proofErr w:type="spellEnd"/>
      </w:hyperlink>
    </w:p>
    <w:p w14:paraId="5A36383C" w14:textId="77777777" w:rsidR="004B3AD2" w:rsidRPr="004B3AD2" w:rsidRDefault="004B3AD2" w:rsidP="004B3AD2">
      <w:pPr>
        <w:widowControl w:val="0"/>
        <w:autoSpaceDE w:val="0"/>
        <w:autoSpaceDN w:val="0"/>
        <w:spacing w:after="0" w:line="259" w:lineRule="auto"/>
        <w:rPr>
          <w:rFonts w:ascii="Times New Roman" w:eastAsia="Times New Roman" w:hAnsi="Times New Roman" w:cs="Times New Roman"/>
          <w:kern w:val="0"/>
          <w:sz w:val="19"/>
          <w:szCs w:val="22"/>
          <w:lang w:val="en-US"/>
          <w14:ligatures w14:val="none"/>
        </w:rPr>
        <w:sectPr w:rsidR="004B3AD2" w:rsidRPr="004B3AD2" w:rsidSect="004B3AD2">
          <w:pgSz w:w="11910" w:h="16840"/>
          <w:pgMar w:top="1740" w:right="708" w:bottom="2180" w:left="1417" w:header="0" w:footer="1975" w:gutter="0"/>
          <w:cols w:space="720"/>
        </w:sectPr>
      </w:pPr>
    </w:p>
    <w:p w14:paraId="6D183A80" w14:textId="77777777" w:rsidR="004B3AD2" w:rsidRPr="004B3AD2" w:rsidRDefault="004B3AD2" w:rsidP="004B3AD2">
      <w:pPr>
        <w:widowControl w:val="0"/>
        <w:autoSpaceDE w:val="0"/>
        <w:autoSpaceDN w:val="0"/>
        <w:spacing w:before="68" w:after="0" w:line="237" w:lineRule="auto"/>
        <w:ind w:left="32" w:right="349" w:hanging="6"/>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agricultural statistics hosted by</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Commissioner</w:t>
      </w:r>
      <w:r w:rsidRPr="004B3AD2">
        <w:rPr>
          <w:rFonts w:ascii="Times New Roman" w:eastAsia="Times New Roman" w:hAnsi="Times New Roman" w:cs="Times New Roman"/>
          <w:color w:val="0C0C0C"/>
          <w:spacing w:val="3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Dombrovskis,</w:t>
      </w:r>
      <w:r w:rsidRPr="004B3AD2">
        <w:rPr>
          <w:rFonts w:ascii="Times New Roman" w:eastAsia="Times New Roman" w:hAnsi="Times New Roman" w:cs="Times New Roman"/>
          <w:color w:val="0C0C0C"/>
          <w:spacing w:val="3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well as the surveys addressed to the ESS Directors' Groups and the discussions held at their June meetings.</w:t>
      </w:r>
    </w:p>
    <w:p w14:paraId="55891F22" w14:textId="77777777" w:rsidR="004B3AD2" w:rsidRPr="004B3AD2" w:rsidRDefault="004B3AD2" w:rsidP="004B3AD2">
      <w:pPr>
        <w:widowControl w:val="0"/>
        <w:autoSpaceDE w:val="0"/>
        <w:autoSpaceDN w:val="0"/>
        <w:spacing w:before="129" w:after="0" w:line="240" w:lineRule="auto"/>
        <w:ind w:left="25" w:right="346" w:firstLine="2"/>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It</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be</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underlined at</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outset that</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simplification and</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burden</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reduction</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official European statistics can aim at</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both: </w:t>
      </w:r>
      <w:proofErr w:type="spellStart"/>
      <w:r w:rsidRPr="004B3AD2">
        <w:rPr>
          <w:rFonts w:ascii="Times New Roman" w:eastAsia="Times New Roman" w:hAnsi="Times New Roman" w:cs="Times New Roman"/>
          <w:color w:val="0C0C0C"/>
          <w:kern w:val="0"/>
          <w:szCs w:val="22"/>
          <w:lang w:val="en-US"/>
          <w14:ligatures w14:val="none"/>
        </w:rPr>
        <w:t>i</w:t>
      </w:r>
      <w:proofErr w:type="spellEnd"/>
      <w:r w:rsidRPr="004B3AD2">
        <w:rPr>
          <w:rFonts w:ascii="Times New Roman" w:eastAsia="Times New Roman" w:hAnsi="Times New Roman" w:cs="Times New Roman"/>
          <w:color w:val="0C0C0C"/>
          <w:kern w:val="0"/>
          <w:szCs w:val="22"/>
          <w:lang w:val="en-US"/>
          <w14:ligatures w14:val="none"/>
        </w:rPr>
        <w:t>)</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simplifying the</w:t>
      </w:r>
      <w:r w:rsidRPr="004B3AD2">
        <w:rPr>
          <w:rFonts w:ascii="Times New Roman" w:eastAsia="Times New Roman" w:hAnsi="Times New Roman" w:cs="Times New Roman"/>
          <w:b/>
          <w:color w:val="0C0C0C"/>
          <w:spacing w:val="-12"/>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reporting requirements</w:t>
      </w:r>
      <w:r w:rsidRPr="004B3AD2">
        <w:rPr>
          <w:rFonts w:ascii="Times New Roman" w:eastAsia="Times New Roman" w:hAnsi="Times New Roman" w:cs="Times New Roman"/>
          <w:b/>
          <w:color w:val="0C0C0C"/>
          <w:spacing w:val="31"/>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and</w:t>
      </w:r>
      <w:r w:rsidRPr="004B3AD2">
        <w:rPr>
          <w:rFonts w:ascii="Times New Roman" w:eastAsia="Times New Roman" w:hAnsi="Times New Roman" w:cs="Times New Roman"/>
          <w:b/>
          <w:color w:val="0C0C0C"/>
          <w:spacing w:val="-2"/>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reducing the</w:t>
      </w:r>
      <w:r w:rsidRPr="004B3AD2">
        <w:rPr>
          <w:rFonts w:ascii="Times New Roman" w:eastAsia="Times New Roman" w:hAnsi="Times New Roman" w:cs="Times New Roman"/>
          <w:b/>
          <w:color w:val="0C0C0C"/>
          <w:spacing w:val="-8"/>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burden on respondents, especially on EU</w:t>
      </w:r>
      <w:r w:rsidRPr="004B3AD2">
        <w:rPr>
          <w:rFonts w:ascii="Times New Roman" w:eastAsia="Times New Roman" w:hAnsi="Times New Roman" w:cs="Times New Roman"/>
          <w:b/>
          <w:color w:val="0C0C0C"/>
          <w:spacing w:val="-8"/>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 xml:space="preserve">businesses </w:t>
      </w:r>
      <w:r w:rsidRPr="004B3AD2">
        <w:rPr>
          <w:rFonts w:ascii="Times New Roman" w:eastAsia="Times New Roman" w:hAnsi="Times New Roman" w:cs="Times New Roman"/>
          <w:color w:val="0C0C0C"/>
          <w:kern w:val="0"/>
          <w:szCs w:val="22"/>
          <w:lang w:val="en-US"/>
          <w14:ligatures w14:val="none"/>
        </w:rPr>
        <w:t xml:space="preserve">and ii) </w:t>
      </w:r>
      <w:r w:rsidRPr="004B3AD2">
        <w:rPr>
          <w:rFonts w:ascii="Times New Roman" w:eastAsia="Times New Roman" w:hAnsi="Times New Roman" w:cs="Times New Roman"/>
          <w:b/>
          <w:color w:val="0C0C0C"/>
          <w:kern w:val="0"/>
          <w:szCs w:val="22"/>
          <w:lang w:val="en-US"/>
          <w14:ligatures w14:val="none"/>
        </w:rPr>
        <w:t>lowering the costs implied for</w:t>
      </w:r>
      <w:r w:rsidRPr="004B3AD2">
        <w:rPr>
          <w:rFonts w:ascii="Times New Roman" w:eastAsia="Times New Roman" w:hAnsi="Times New Roman" w:cs="Times New Roman"/>
          <w:b/>
          <w:color w:val="0C0C0C"/>
          <w:spacing w:val="-10"/>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national statistical authorities belonging to</w:t>
      </w:r>
      <w:r w:rsidRPr="004B3AD2">
        <w:rPr>
          <w:rFonts w:ascii="Times New Roman" w:eastAsia="Times New Roman" w:hAnsi="Times New Roman" w:cs="Times New Roman"/>
          <w:b/>
          <w:color w:val="0C0C0C"/>
          <w:spacing w:val="-2"/>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the European statistical</w:t>
      </w:r>
      <w:r w:rsidRPr="004B3AD2">
        <w:rPr>
          <w:rFonts w:ascii="Times New Roman" w:eastAsia="Times New Roman" w:hAnsi="Times New Roman" w:cs="Times New Roman"/>
          <w:b/>
          <w:color w:val="0C0C0C"/>
          <w:spacing w:val="40"/>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 xml:space="preserve">system. </w:t>
      </w:r>
      <w:r w:rsidRPr="004B3AD2">
        <w:rPr>
          <w:rFonts w:ascii="Times New Roman" w:eastAsia="Times New Roman" w:hAnsi="Times New Roman" w:cs="Times New Roman"/>
          <w:color w:val="0C0C0C"/>
          <w:kern w:val="0"/>
          <w:szCs w:val="22"/>
          <w:lang w:val="en-US"/>
          <w14:ligatures w14:val="none"/>
        </w:rPr>
        <w:t>It</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 also worth</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recalling that while the ESS should strive for an ambitious simplification agenda, the actions to be undertaken should not</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undermine the relevance, comparability</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 quality of</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European official statistics that are needed for EU policies. In that respect, it should be stressed that European statistics are defined according to</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 Treaty as those</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 necessary</w:t>
      </w:r>
      <w:r w:rsidRPr="004B3AD2">
        <w:rPr>
          <w:rFonts w:ascii="Times New Roman" w:eastAsia="Times New Roman" w:hAnsi="Times New Roman" w:cs="Times New Roman"/>
          <w:color w:val="0C0C0C"/>
          <w:spacing w:val="3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for the</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performance</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 the activities of the Union and</w:t>
      </w:r>
      <w:r w:rsidRPr="004B3AD2">
        <w:rPr>
          <w:rFonts w:ascii="Times New Roman" w:eastAsia="Times New Roman" w:hAnsi="Times New Roman" w:cs="Times New Roman"/>
          <w:color w:val="0C0C0C"/>
          <w:spacing w:val="2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therefore are, by essence, designed</w:t>
      </w:r>
      <w:r w:rsidRPr="004B3AD2">
        <w:rPr>
          <w:rFonts w:ascii="Times New Roman" w:eastAsia="Times New Roman" w:hAnsi="Times New Roman" w:cs="Times New Roman"/>
          <w:color w:val="0C0C0C"/>
          <w:spacing w:val="3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 serve the EU's needs.</w:t>
      </w:r>
    </w:p>
    <w:p w14:paraId="087C4514" w14:textId="77777777" w:rsidR="004B3AD2" w:rsidRPr="004B3AD2" w:rsidRDefault="004B3AD2" w:rsidP="004B3AD2">
      <w:pPr>
        <w:widowControl w:val="0"/>
        <w:autoSpaceDE w:val="0"/>
        <w:autoSpaceDN w:val="0"/>
        <w:spacing w:before="257" w:after="0" w:line="240" w:lineRule="auto"/>
        <w:rPr>
          <w:rFonts w:ascii="Times New Roman" w:eastAsia="Times New Roman" w:hAnsi="Times New Roman" w:cs="Times New Roman"/>
          <w:kern w:val="0"/>
          <w:lang w:val="en-US"/>
          <w14:ligatures w14:val="none"/>
        </w:rPr>
      </w:pPr>
    </w:p>
    <w:p w14:paraId="2272CF0F" w14:textId="77777777" w:rsidR="004B3AD2" w:rsidRPr="004B3AD2" w:rsidRDefault="004B3AD2" w:rsidP="004B3AD2">
      <w:pPr>
        <w:widowControl w:val="0"/>
        <w:numPr>
          <w:ilvl w:val="0"/>
          <w:numId w:val="7"/>
        </w:numPr>
        <w:tabs>
          <w:tab w:val="left" w:pos="750"/>
        </w:tabs>
        <w:autoSpaceDE w:val="0"/>
        <w:autoSpaceDN w:val="0"/>
        <w:spacing w:after="0" w:line="240" w:lineRule="auto"/>
        <w:ind w:left="750" w:hanging="721"/>
        <w:rPr>
          <w:rFonts w:ascii="Times New Roman" w:eastAsia="Times New Roman" w:hAnsi="Times New Roman" w:cs="Times New Roman"/>
          <w:b/>
          <w:color w:val="0C0C0C"/>
          <w:kern w:val="0"/>
          <w:sz w:val="22"/>
          <w:szCs w:val="22"/>
          <w:lang w:val="en-US"/>
          <w14:ligatures w14:val="none"/>
        </w:rPr>
      </w:pPr>
      <w:r w:rsidRPr="004B3AD2">
        <w:rPr>
          <w:rFonts w:ascii="Times New Roman" w:eastAsia="Times New Roman" w:hAnsi="Times New Roman" w:cs="Times New Roman"/>
          <w:b/>
          <w:color w:val="0C0C0C"/>
          <w:w w:val="105"/>
          <w:kern w:val="0"/>
          <w:sz w:val="22"/>
          <w:szCs w:val="22"/>
          <w:lang w:val="en-US"/>
          <w14:ligatures w14:val="none"/>
        </w:rPr>
        <w:t>BACKGROUND</w:t>
      </w:r>
      <w:r w:rsidRPr="004B3AD2">
        <w:rPr>
          <w:rFonts w:ascii="Times New Roman" w:eastAsia="Times New Roman" w:hAnsi="Times New Roman" w:cs="Times New Roman"/>
          <w:b/>
          <w:color w:val="0C0C0C"/>
          <w:spacing w:val="17"/>
          <w:w w:val="105"/>
          <w:kern w:val="0"/>
          <w:sz w:val="22"/>
          <w:szCs w:val="22"/>
          <w:lang w:val="en-US"/>
          <w14:ligatures w14:val="none"/>
        </w:rPr>
        <w:t xml:space="preserve"> </w:t>
      </w:r>
      <w:r w:rsidRPr="004B3AD2">
        <w:rPr>
          <w:rFonts w:ascii="Times New Roman" w:eastAsia="Times New Roman" w:hAnsi="Times New Roman" w:cs="Times New Roman"/>
          <w:b/>
          <w:color w:val="0C0C0C"/>
          <w:w w:val="105"/>
          <w:kern w:val="0"/>
          <w:sz w:val="22"/>
          <w:szCs w:val="22"/>
          <w:lang w:val="en-US"/>
          <w14:ligatures w14:val="none"/>
        </w:rPr>
        <w:t>AND</w:t>
      </w:r>
      <w:r w:rsidRPr="004B3AD2">
        <w:rPr>
          <w:rFonts w:ascii="Times New Roman" w:eastAsia="Times New Roman" w:hAnsi="Times New Roman" w:cs="Times New Roman"/>
          <w:b/>
          <w:color w:val="0C0C0C"/>
          <w:spacing w:val="4"/>
          <w:w w:val="105"/>
          <w:kern w:val="0"/>
          <w:sz w:val="22"/>
          <w:szCs w:val="22"/>
          <w:lang w:val="en-US"/>
          <w14:ligatures w14:val="none"/>
        </w:rPr>
        <w:t xml:space="preserve"> </w:t>
      </w:r>
      <w:r w:rsidRPr="004B3AD2">
        <w:rPr>
          <w:rFonts w:ascii="Times New Roman" w:eastAsia="Times New Roman" w:hAnsi="Times New Roman" w:cs="Times New Roman"/>
          <w:b/>
          <w:color w:val="0C0C0C"/>
          <w:w w:val="105"/>
          <w:kern w:val="0"/>
          <w:sz w:val="22"/>
          <w:szCs w:val="22"/>
          <w:lang w:val="en-US"/>
          <w14:ligatures w14:val="none"/>
        </w:rPr>
        <w:t>CONSULTATION</w:t>
      </w:r>
      <w:r w:rsidRPr="004B3AD2">
        <w:rPr>
          <w:rFonts w:ascii="Times New Roman" w:eastAsia="Times New Roman" w:hAnsi="Times New Roman" w:cs="Times New Roman"/>
          <w:b/>
          <w:color w:val="0C0C0C"/>
          <w:spacing w:val="19"/>
          <w:w w:val="105"/>
          <w:kern w:val="0"/>
          <w:sz w:val="22"/>
          <w:szCs w:val="22"/>
          <w:lang w:val="en-US"/>
          <w14:ligatures w14:val="none"/>
        </w:rPr>
        <w:t xml:space="preserve"> </w:t>
      </w:r>
      <w:r w:rsidRPr="004B3AD2">
        <w:rPr>
          <w:rFonts w:ascii="Times New Roman" w:eastAsia="Times New Roman" w:hAnsi="Times New Roman" w:cs="Times New Roman"/>
          <w:b/>
          <w:color w:val="0C0C0C"/>
          <w:spacing w:val="-2"/>
          <w:w w:val="105"/>
          <w:kern w:val="0"/>
          <w:sz w:val="22"/>
          <w:szCs w:val="22"/>
          <w:lang w:val="en-US"/>
          <w14:ligatures w14:val="none"/>
        </w:rPr>
        <w:t>PROCESS</w:t>
      </w:r>
    </w:p>
    <w:p w14:paraId="297E2E2B" w14:textId="77777777" w:rsidR="004B3AD2" w:rsidRPr="004B3AD2" w:rsidRDefault="004B3AD2" w:rsidP="004B3AD2">
      <w:pPr>
        <w:widowControl w:val="0"/>
        <w:autoSpaceDE w:val="0"/>
        <w:autoSpaceDN w:val="0"/>
        <w:spacing w:before="14" w:after="0" w:line="240" w:lineRule="auto"/>
        <w:rPr>
          <w:rFonts w:ascii="Times New Roman" w:eastAsia="Times New Roman" w:hAnsi="Times New Roman" w:cs="Times New Roman"/>
          <w:b/>
          <w:kern w:val="0"/>
          <w:sz w:val="22"/>
          <w:lang w:val="en-US"/>
          <w14:ligatures w14:val="none"/>
        </w:rPr>
      </w:pPr>
    </w:p>
    <w:p w14:paraId="68BDF88B" w14:textId="77777777" w:rsidR="004B3AD2" w:rsidRPr="004B3AD2" w:rsidRDefault="004B3AD2" w:rsidP="004B3AD2">
      <w:pPr>
        <w:widowControl w:val="0"/>
        <w:autoSpaceDE w:val="0"/>
        <w:autoSpaceDN w:val="0"/>
        <w:spacing w:after="0" w:line="240" w:lineRule="auto"/>
        <w:ind w:left="26" w:right="335"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In October 2025, </w:t>
      </w:r>
      <w:proofErr w:type="gramStart"/>
      <w:r w:rsidRPr="004B3AD2">
        <w:rPr>
          <w:rFonts w:ascii="Times New Roman" w:eastAsia="Times New Roman" w:hAnsi="Times New Roman" w:cs="Times New Roman"/>
          <w:color w:val="0C0C0C"/>
          <w:kern w:val="0"/>
          <w:lang w:val="en-US"/>
          <w14:ligatures w14:val="none"/>
        </w:rPr>
        <w:t>the ESSC</w:t>
      </w:r>
      <w:proofErr w:type="gramEnd"/>
      <w:r w:rsidRPr="004B3AD2">
        <w:rPr>
          <w:rFonts w:ascii="Times New Roman" w:eastAsia="Times New Roman" w:hAnsi="Times New Roman" w:cs="Times New Roman"/>
          <w:color w:val="0C0C0C"/>
          <w:kern w:val="0"/>
          <w:lang w:val="en-US"/>
          <w14:ligatures w14:val="none"/>
        </w:rPr>
        <w:t xml:space="preserve"> supported Eurostat's proposal to start stress-testing sector-specific legal frameworks with </w:t>
      </w:r>
      <w:r w:rsidRPr="004B3AD2">
        <w:rPr>
          <w:rFonts w:ascii="Times New Roman" w:eastAsia="Times New Roman" w:hAnsi="Times New Roman" w:cs="Times New Roman"/>
          <w:b/>
          <w:color w:val="0C0C0C"/>
          <w:kern w:val="0"/>
          <w:lang w:val="en-US"/>
          <w14:ligatures w14:val="none"/>
        </w:rPr>
        <w:t xml:space="preserve">reality checks </w:t>
      </w:r>
      <w:r w:rsidRPr="004B3AD2">
        <w:rPr>
          <w:rFonts w:ascii="Times New Roman" w:eastAsia="Times New Roman" w:hAnsi="Times New Roman" w:cs="Times New Roman"/>
          <w:color w:val="0C0C0C"/>
          <w:kern w:val="0"/>
          <w:lang w:val="en-US"/>
          <w14:ligatures w14:val="none"/>
        </w:rPr>
        <w:t>within the ESS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expert and Directors' Groups. The reality checks, described in the 'Simpler and Faster Europe' Communication, are one form of targeted consultations, alongside others in the Commission's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toolbox, such as implementation dialogues </w:t>
      </w:r>
      <w:proofErr w:type="spellStart"/>
      <w:r w:rsidRPr="004B3AD2">
        <w:rPr>
          <w:rFonts w:ascii="Times New Roman" w:eastAsia="Times New Roman" w:hAnsi="Times New Roman" w:cs="Times New Roman"/>
          <w:color w:val="0C0C0C"/>
          <w:kern w:val="0"/>
          <w:lang w:val="en-US"/>
          <w14:ligatures w14:val="none"/>
        </w:rPr>
        <w:t>organised</w:t>
      </w:r>
      <w:proofErr w:type="spellEnd"/>
      <w:r w:rsidRPr="004B3AD2">
        <w:rPr>
          <w:rFonts w:ascii="Times New Roman" w:eastAsia="Times New Roman" w:hAnsi="Times New Roman" w:cs="Times New Roman"/>
          <w:color w:val="0C0C0C"/>
          <w:kern w:val="0"/>
          <w:lang w:val="en-US"/>
          <w14:ligatures w14:val="none"/>
        </w:rPr>
        <w:t xml:space="preserve"> at</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Commissioner's level, workshops or</w:t>
      </w:r>
      <w:r w:rsidRPr="004B3AD2">
        <w:rPr>
          <w:rFonts w:ascii="Times New Roman" w:eastAsia="Times New Roman" w:hAnsi="Times New Roman" w:cs="Times New Roman"/>
          <w:color w:val="0C0C0C"/>
          <w:spacing w:val="-4"/>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conference</w:t>
      </w:r>
      <w:proofErr w:type="gramEnd"/>
      <w:r w:rsidRPr="004B3AD2">
        <w:rPr>
          <w:rFonts w:ascii="Times New Roman" w:eastAsia="Times New Roman" w:hAnsi="Times New Roman" w:cs="Times New Roman"/>
          <w:color w:val="0C0C0C"/>
          <w:kern w:val="0"/>
          <w:lang w:val="en-US"/>
          <w14:ligatures w14:val="none"/>
        </w:rPr>
        <w:t>. They were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introduced in</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2025</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objective to better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understand from</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relevant actors and</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practitioners</w:t>
      </w:r>
      <w:r w:rsidRPr="004B3AD2">
        <w:rPr>
          <w:rFonts w:ascii="Times New Roman" w:eastAsia="Times New Roman" w:hAnsi="Times New Roman" w:cs="Times New Roman"/>
          <w:color w:val="0C0C0C"/>
          <w:spacing w:val="3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w:t>
      </w:r>
      <w:r w:rsidRPr="004B3AD2">
        <w:rPr>
          <w:rFonts w:ascii="Times New Roman" w:eastAsia="Times New Roman" w:hAnsi="Times New Roman" w:cs="Times New Roman"/>
          <w:color w:val="0C0C0C"/>
          <w:spacing w:val="3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or</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directly affected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law</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how</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works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ground,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identify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good</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practices, unintended</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consequences, possible support measures, implementation obstacles and opportunities to ensure that</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regulatory objectives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efficient</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manner,</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including</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identifying</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opportunities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potential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burden </w:t>
      </w:r>
      <w:r w:rsidRPr="004B3AD2">
        <w:rPr>
          <w:rFonts w:ascii="Times New Roman" w:eastAsia="Times New Roman" w:hAnsi="Times New Roman" w:cs="Times New Roman"/>
          <w:color w:val="0C0C0C"/>
          <w:spacing w:val="-2"/>
          <w:kern w:val="0"/>
          <w:lang w:val="en-US"/>
          <w14:ligatures w14:val="none"/>
        </w:rPr>
        <w:t>reduction.</w:t>
      </w:r>
    </w:p>
    <w:p w14:paraId="5AF4CCED" w14:textId="77777777" w:rsidR="004B3AD2" w:rsidRPr="004B3AD2" w:rsidRDefault="004B3AD2" w:rsidP="004B3AD2">
      <w:pPr>
        <w:widowControl w:val="0"/>
        <w:autoSpaceDE w:val="0"/>
        <w:autoSpaceDN w:val="0"/>
        <w:spacing w:before="133" w:after="0" w:line="242" w:lineRule="auto"/>
        <w:ind w:left="30" w:right="371"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At the ESSC in May 2026, Eurostat reported on the outcomes of the reality checks in business, transport, agricultural, waste and energy statistics conducted by the relevant ESS expert and Directors' groups.</w:t>
      </w:r>
    </w:p>
    <w:p w14:paraId="7C669788" w14:textId="77777777" w:rsidR="004B3AD2" w:rsidRPr="004B3AD2" w:rsidRDefault="004B3AD2" w:rsidP="004B3AD2">
      <w:pPr>
        <w:widowControl w:val="0"/>
        <w:autoSpaceDE w:val="0"/>
        <w:autoSpaceDN w:val="0"/>
        <w:spacing w:before="110" w:after="0" w:line="240" w:lineRule="auto"/>
        <w:ind w:left="25" w:right="348"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reality checks and implementation dialogues carried out since 2025 have provided valuable insights into</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fitness-for-purpose of</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existing EU</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 legislation.</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They acknowledged the progress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achieved</w:t>
      </w:r>
      <w:r w:rsidRPr="004B3AD2">
        <w:rPr>
          <w:rFonts w:ascii="Times New Roman" w:eastAsia="Times New Roman" w:hAnsi="Times New Roman" w:cs="Times New Roman"/>
          <w:color w:val="0C0C0C"/>
          <w:spacing w:val="1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burden</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reduction through</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moving</w:t>
      </w:r>
      <w:r w:rsidRPr="004B3AD2">
        <w:rPr>
          <w:rFonts w:ascii="Times New Roman" w:eastAsia="Times New Roman" w:hAnsi="Times New Roman" w:cs="Times New Roman"/>
          <w:color w:val="0C0C0C"/>
          <w:spacing w:val="2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away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surveys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 increased use of administrative and privately held data sources. The reality checks have also confirmed the relevance of the overall strategic direction to intensify the reusing of already collected data</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implementing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principle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collecting data</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only once and using them for different purposes including for compiling official statistics. However, they did not </w:t>
      </w:r>
      <w:proofErr w:type="gramStart"/>
      <w:r w:rsidRPr="004B3AD2">
        <w:rPr>
          <w:rFonts w:ascii="Times New Roman" w:eastAsia="Times New Roman" w:hAnsi="Times New Roman" w:cs="Times New Roman"/>
          <w:color w:val="0C0C0C"/>
          <w:kern w:val="0"/>
          <w:lang w:val="en-US"/>
          <w14:ligatures w14:val="none"/>
        </w:rPr>
        <w:t>allow to</w:t>
      </w:r>
      <w:proofErr w:type="gramEnd"/>
      <w:r w:rsidRPr="004B3AD2">
        <w:rPr>
          <w:rFonts w:ascii="Times New Roman" w:eastAsia="Times New Roman" w:hAnsi="Times New Roman" w:cs="Times New Roman"/>
          <w:color w:val="0C0C0C"/>
          <w:kern w:val="0"/>
          <w:lang w:val="en-US"/>
          <w14:ligatures w14:val="none"/>
        </w:rPr>
        <w:t xml:space="preserve"> specifically</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identify</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which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 including breakdowns and</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variables, are becoming less relevant</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users and as such are candidates for discontinuation</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or</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1F1F1F"/>
          <w:kern w:val="0"/>
          <w:lang w:val="en-US"/>
          <w14:ligatures w14:val="none"/>
        </w:rPr>
        <w:t xml:space="preserve">scaling </w:t>
      </w:r>
      <w:r w:rsidRPr="004B3AD2">
        <w:rPr>
          <w:rFonts w:ascii="Times New Roman" w:eastAsia="Times New Roman" w:hAnsi="Times New Roman" w:cs="Times New Roman"/>
          <w:color w:val="0C0C0C"/>
          <w:kern w:val="0"/>
          <w:lang w:val="en-US"/>
          <w14:ligatures w14:val="none"/>
        </w:rPr>
        <w:t>down.</w:t>
      </w:r>
    </w:p>
    <w:p w14:paraId="06D02AC8" w14:textId="77777777" w:rsidR="004B3AD2" w:rsidRPr="004B3AD2" w:rsidRDefault="004B3AD2" w:rsidP="004B3AD2">
      <w:pPr>
        <w:widowControl w:val="0"/>
        <w:autoSpaceDE w:val="0"/>
        <w:autoSpaceDN w:val="0"/>
        <w:spacing w:before="136" w:after="0" w:line="242" w:lineRule="auto"/>
        <w:ind w:left="27" w:right="347"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Therefore,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view</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High-level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meeting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Dublin,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ESSC</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May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2026</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agreed</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that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Eurostat should seek additional inputs through a </w:t>
      </w:r>
      <w:r w:rsidRPr="004B3AD2">
        <w:rPr>
          <w:rFonts w:ascii="Times New Roman" w:eastAsia="Times New Roman" w:hAnsi="Times New Roman" w:cs="Times New Roman"/>
          <w:b/>
          <w:color w:val="0C0C0C"/>
          <w:kern w:val="0"/>
          <w:lang w:val="en-US"/>
          <w14:ligatures w14:val="none"/>
        </w:rPr>
        <w:t xml:space="preserve">coordinated exercise involving all ESS Directors' Groups, </w:t>
      </w:r>
      <w:r w:rsidRPr="004B3AD2">
        <w:rPr>
          <w:rFonts w:ascii="Times New Roman" w:eastAsia="Times New Roman" w:hAnsi="Times New Roman" w:cs="Times New Roman"/>
          <w:color w:val="0C0C0C"/>
          <w:kern w:val="0"/>
          <w:lang w:val="en-US"/>
          <w14:ligatures w14:val="none"/>
        </w:rPr>
        <w:t xml:space="preserve">by means of a questionnaire and dedicated meetings to gather feedback on the most burdensome and costly elements of statistical reporting (from the </w:t>
      </w:r>
      <w:proofErr w:type="spellStart"/>
      <w:r w:rsidRPr="004B3AD2">
        <w:rPr>
          <w:rFonts w:ascii="Times New Roman" w:eastAsia="Times New Roman" w:hAnsi="Times New Roman" w:cs="Times New Roman"/>
          <w:color w:val="0C0C0C"/>
          <w:kern w:val="0"/>
          <w:lang w:val="en-US"/>
          <w14:ligatures w14:val="none"/>
        </w:rPr>
        <w:t>NSis</w:t>
      </w:r>
      <w:proofErr w:type="spellEnd"/>
      <w:r w:rsidRPr="004B3AD2">
        <w:rPr>
          <w:rFonts w:ascii="Times New Roman" w:eastAsia="Times New Roman" w:hAnsi="Times New Roman" w:cs="Times New Roman"/>
          <w:color w:val="0C0C0C"/>
          <w:kern w:val="0"/>
          <w:lang w:val="en-US"/>
          <w14:ligatures w14:val="none"/>
        </w:rPr>
        <w:t xml:space="preserve">' point of </w:t>
      </w:r>
      <w:r w:rsidRPr="004B3AD2">
        <w:rPr>
          <w:rFonts w:ascii="Times New Roman" w:eastAsia="Times New Roman" w:hAnsi="Times New Roman" w:cs="Times New Roman"/>
          <w:color w:val="1F1F1F"/>
          <w:kern w:val="0"/>
          <w:lang w:val="en-US"/>
          <w14:ligatures w14:val="none"/>
        </w:rPr>
        <w:t xml:space="preserve">view), </w:t>
      </w:r>
      <w:r w:rsidRPr="004B3AD2">
        <w:rPr>
          <w:rFonts w:ascii="Times New Roman" w:eastAsia="Times New Roman" w:hAnsi="Times New Roman" w:cs="Times New Roman"/>
          <w:color w:val="0C0C0C"/>
          <w:kern w:val="0"/>
          <w:lang w:val="en-US"/>
          <w14:ligatures w14:val="none"/>
        </w:rPr>
        <w:t>the least used</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disseminated products,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concrete proposals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EU </w:t>
      </w:r>
      <w:r w:rsidRPr="004B3AD2">
        <w:rPr>
          <w:rFonts w:ascii="Times New Roman" w:eastAsia="Times New Roman" w:hAnsi="Times New Roman" w:cs="Times New Roman"/>
          <w:i/>
          <w:color w:val="0C0C0C"/>
          <w:kern w:val="0"/>
          <w:sz w:val="23"/>
          <w:lang w:val="en-US"/>
          <w14:ligatures w14:val="none"/>
        </w:rPr>
        <w:t xml:space="preserve">acquis </w:t>
      </w:r>
      <w:r w:rsidRPr="004B3AD2">
        <w:rPr>
          <w:rFonts w:ascii="Times New Roman" w:eastAsia="Times New Roman" w:hAnsi="Times New Roman" w:cs="Times New Roman"/>
          <w:color w:val="0C0C0C"/>
          <w:kern w:val="0"/>
          <w:lang w:val="en-US"/>
          <w14:ligatures w14:val="none"/>
        </w:rPr>
        <w:t>across the statistical domains.</w:t>
      </w:r>
    </w:p>
    <w:p w14:paraId="7B05DD32" w14:textId="77777777" w:rsidR="004B3AD2" w:rsidRPr="004B3AD2" w:rsidRDefault="004B3AD2" w:rsidP="004B3AD2">
      <w:pPr>
        <w:widowControl w:val="0"/>
        <w:autoSpaceDE w:val="0"/>
        <w:autoSpaceDN w:val="0"/>
        <w:spacing w:before="110" w:after="0" w:line="235" w:lineRule="auto"/>
        <w:ind w:left="26" w:right="356"/>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The outcomes of these consultations are </w:t>
      </w:r>
      <w:proofErr w:type="spellStart"/>
      <w:r w:rsidRPr="004B3AD2">
        <w:rPr>
          <w:rFonts w:ascii="Times New Roman" w:eastAsia="Times New Roman" w:hAnsi="Times New Roman" w:cs="Times New Roman"/>
          <w:color w:val="0C0C0C"/>
          <w:kern w:val="0"/>
          <w:lang w:val="en-US"/>
          <w14:ligatures w14:val="none"/>
        </w:rPr>
        <w:t>summarised</w:t>
      </w:r>
      <w:proofErr w:type="spellEnd"/>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in </w:t>
      </w:r>
      <w:r w:rsidRPr="004B3AD2">
        <w:rPr>
          <w:rFonts w:ascii="Times New Roman" w:eastAsia="Times New Roman" w:hAnsi="Times New Roman" w:cs="Times New Roman"/>
          <w:b/>
          <w:color w:val="0C0C0C"/>
          <w:kern w:val="0"/>
          <w:lang w:val="en-US"/>
          <w14:ligatures w14:val="none"/>
        </w:rPr>
        <w:t xml:space="preserve">Annexes 1-4 </w:t>
      </w:r>
      <w:r w:rsidRPr="004B3AD2">
        <w:rPr>
          <w:rFonts w:ascii="Times New Roman" w:eastAsia="Times New Roman" w:hAnsi="Times New Roman" w:cs="Times New Roman"/>
          <w:color w:val="0C0C0C"/>
          <w:kern w:val="0"/>
          <w:lang w:val="en-US"/>
          <w14:ligatures w14:val="none"/>
        </w:rPr>
        <w:t>for all major statistical domains, including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lists of the simplifications proposals received.</w:t>
      </w:r>
    </w:p>
    <w:p w14:paraId="2B03BD41" w14:textId="77777777" w:rsidR="004B3AD2" w:rsidRPr="004B3AD2" w:rsidRDefault="004B3AD2" w:rsidP="004B3AD2">
      <w:pPr>
        <w:widowControl w:val="0"/>
        <w:autoSpaceDE w:val="0"/>
        <w:autoSpaceDN w:val="0"/>
        <w:spacing w:after="0" w:line="235"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60" w:left="1417" w:header="0" w:footer="1975" w:gutter="0"/>
          <w:cols w:space="720"/>
        </w:sectPr>
      </w:pPr>
    </w:p>
    <w:p w14:paraId="49802447" w14:textId="77777777" w:rsidR="004B3AD2" w:rsidRPr="004B3AD2" w:rsidRDefault="004B3AD2" w:rsidP="004B3AD2">
      <w:pPr>
        <w:widowControl w:val="0"/>
        <w:autoSpaceDE w:val="0"/>
        <w:autoSpaceDN w:val="0"/>
        <w:spacing w:before="66" w:after="0" w:line="240" w:lineRule="auto"/>
        <w:ind w:left="25" w:right="345"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 xml:space="preserve">In 2025 and 2026, Commissioner Dombrovskis hosted two </w:t>
      </w:r>
      <w:r w:rsidRPr="004B3AD2">
        <w:rPr>
          <w:rFonts w:ascii="Times New Roman" w:eastAsia="Times New Roman" w:hAnsi="Times New Roman" w:cs="Times New Roman"/>
          <w:b/>
          <w:color w:val="0C0C0C"/>
          <w:kern w:val="0"/>
          <w:sz w:val="23"/>
          <w:lang w:val="en-US"/>
          <w14:ligatures w14:val="none"/>
        </w:rPr>
        <w:t xml:space="preserve">implementation dialogues </w:t>
      </w:r>
      <w:r w:rsidRPr="004B3AD2">
        <w:rPr>
          <w:rFonts w:ascii="Times New Roman" w:eastAsia="Times New Roman" w:hAnsi="Times New Roman" w:cs="Times New Roman"/>
          <w:color w:val="0C0C0C"/>
          <w:kern w:val="0"/>
          <w:lang w:val="en-US"/>
          <w14:ligatures w14:val="none"/>
        </w:rPr>
        <w:t>on European official statistics.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first Implementation Dialogue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'Towards relevant,</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simplified and cost-efficient European official statistics',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held in Brussels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 27 June 2025, featured an open and fruitful exchange with the EU business community and representatives of national statistical authorities. The participants expressed strong support for stepping up efforts towards simplification and burden reduction in the production of European official statistics, while continuing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ensure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relevance of</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these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 They</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called 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increased</w:t>
      </w:r>
      <w:r w:rsidRPr="004B3AD2">
        <w:rPr>
          <w:rFonts w:ascii="Times New Roman" w:eastAsia="Times New Roman" w:hAnsi="Times New Roman" w:cs="Times New Roman"/>
          <w:color w:val="0C0C0C"/>
          <w:spacing w:val="14"/>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digitalisation</w:t>
      </w:r>
      <w:proofErr w:type="spellEnd"/>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entire statistical process, including through data collection tools extracting data directly from businesses'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accounting systems and supported the full implementation of a collect 'once only' principle across all statistical domains by wider re-use of already available administrative data. They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also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suggested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investigating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possibility</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collecting</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of</w:t>
      </w:r>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enterprises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group</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heads of multinational enterprise groups that they belong to. Participants also agreed to identify and </w:t>
      </w:r>
      <w:proofErr w:type="spellStart"/>
      <w:r w:rsidRPr="004B3AD2">
        <w:rPr>
          <w:rFonts w:ascii="Times New Roman" w:eastAsia="Times New Roman" w:hAnsi="Times New Roman" w:cs="Times New Roman"/>
          <w:color w:val="0C0C0C"/>
          <w:kern w:val="0"/>
          <w:lang w:val="en-US"/>
          <w14:ligatures w14:val="none"/>
        </w:rPr>
        <w:t>prioritise</w:t>
      </w:r>
      <w:proofErr w:type="spellEnd"/>
      <w:r w:rsidRPr="004B3AD2">
        <w:rPr>
          <w:rFonts w:ascii="Times New Roman" w:eastAsia="Times New Roman" w:hAnsi="Times New Roman" w:cs="Times New Roman"/>
          <w:color w:val="0C0C0C"/>
          <w:kern w:val="0"/>
          <w:lang w:val="en-US"/>
          <w14:ligatures w14:val="none"/>
        </w:rPr>
        <w:t xml:space="preserve"> re-use of privately held data with the most promising potential in terms of burden reduction. They</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encouraged further</w:t>
      </w:r>
      <w:r w:rsidRPr="004B3AD2">
        <w:rPr>
          <w:rFonts w:ascii="Times New Roman" w:eastAsia="Times New Roman" w:hAnsi="Times New Roman" w:cs="Times New Roman"/>
          <w:color w:val="0C0C0C"/>
          <w:spacing w:val="-9"/>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harmonisation</w:t>
      </w:r>
      <w:proofErr w:type="spellEnd"/>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 concepts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across various statistical domains and their better alignment</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concepts that are easy to</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understand by businesses.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 users' perspectives,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timeliness of European official statistics could be improved, and efforts should be made to reduce the high number of confidential data cells within the boundaries of statistical confidentiality.</w:t>
      </w:r>
    </w:p>
    <w:p w14:paraId="53FCA470" w14:textId="77777777" w:rsidR="004B3AD2" w:rsidRPr="004B3AD2" w:rsidRDefault="004B3AD2" w:rsidP="004B3AD2">
      <w:pPr>
        <w:widowControl w:val="0"/>
        <w:autoSpaceDE w:val="0"/>
        <w:autoSpaceDN w:val="0"/>
        <w:spacing w:before="135" w:after="0" w:line="240" w:lineRule="auto"/>
        <w:ind w:left="25" w:right="340" w:firstLine="6"/>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A second Implementation Dialogue on </w:t>
      </w:r>
      <w:r w:rsidRPr="004B3AD2">
        <w:rPr>
          <w:rFonts w:ascii="Times New Roman" w:eastAsia="Times New Roman" w:hAnsi="Times New Roman" w:cs="Times New Roman"/>
          <w:b/>
          <w:color w:val="0C0C0C"/>
          <w:kern w:val="0"/>
          <w:sz w:val="23"/>
          <w:lang w:val="en-US"/>
          <w14:ligatures w14:val="none"/>
        </w:rPr>
        <w:t>'agricultural</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farm statistics'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took place on 24 March 2026. It featured an open discussion with farmers' representatives, agricultural businesses and business associations, social partners and national statistical authorities. The aim was to gather stakeholder feedback on opportunities to simplify data collections and reduce administrative burden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while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maintaining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quality</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relevance 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agricultural</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farm</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discussions highlighted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need for better data interoperability to facilitate the re-use of existing data for statistical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purposes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sustainable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partnerships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between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holders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authorities. The principle</w:t>
      </w:r>
      <w:r w:rsidRPr="004B3AD2">
        <w:rPr>
          <w:rFonts w:ascii="Times New Roman" w:eastAsia="Times New Roman" w:hAnsi="Times New Roman" w:cs="Times New Roman"/>
          <w:color w:val="0C0C0C"/>
          <w:spacing w:val="3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'collecting once and</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using multiple times' was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stressed to</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avoid overlaps in</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 collections,</w:t>
      </w:r>
      <w:r w:rsidRPr="004B3AD2">
        <w:rPr>
          <w:rFonts w:ascii="Times New Roman" w:eastAsia="Times New Roman" w:hAnsi="Times New Roman" w:cs="Times New Roman"/>
          <w:color w:val="0C0C0C"/>
          <w:spacing w:val="2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along with</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need to</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better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define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scope of</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collection, guarantee</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 of</w:t>
      </w:r>
      <w:r w:rsidRPr="004B3AD2">
        <w:rPr>
          <w:rFonts w:ascii="Times New Roman" w:eastAsia="Times New Roman" w:hAnsi="Times New Roman" w:cs="Times New Roman"/>
          <w:color w:val="0C0C0C"/>
          <w:spacing w:val="-3"/>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harmonised</w:t>
      </w:r>
      <w:proofErr w:type="spellEnd"/>
      <w:r w:rsidRPr="004B3AD2">
        <w:rPr>
          <w:rFonts w:ascii="Times New Roman" w:eastAsia="Times New Roman" w:hAnsi="Times New Roman" w:cs="Times New Roman"/>
          <w:color w:val="0C0C0C"/>
          <w:kern w:val="0"/>
          <w:lang w:val="en-US"/>
          <w14:ligatures w14:val="none"/>
        </w:rPr>
        <w:t xml:space="preserve"> definitions,</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properly communicate new</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requirements. The participants called for the future legal framework to include enablers and supporting mechanisms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using new sources like farm machinery data and digital technologies. The stakeholders suggested that seamless data</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flows and interoperability can be supported by using unique farm identifiers that allow the interlinkage of existing data in separate administrative registers. This should be combined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 efforts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wider</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re-use of such data</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to compile European statistics by the public authorities in the EU countries and at European level. The feedback received during this implementation dialogue has been </w:t>
      </w:r>
      <w:proofErr w:type="gramStart"/>
      <w:r w:rsidRPr="004B3AD2">
        <w:rPr>
          <w:rFonts w:ascii="Times New Roman" w:eastAsia="Times New Roman" w:hAnsi="Times New Roman" w:cs="Times New Roman"/>
          <w:color w:val="0C0C0C"/>
          <w:kern w:val="0"/>
          <w:lang w:val="en-US"/>
          <w14:ligatures w14:val="none"/>
        </w:rPr>
        <w:t>taken into account</w:t>
      </w:r>
      <w:proofErr w:type="gramEnd"/>
      <w:r w:rsidRPr="004B3AD2">
        <w:rPr>
          <w:rFonts w:ascii="Times New Roman" w:eastAsia="Times New Roman" w:hAnsi="Times New Roman" w:cs="Times New Roman"/>
          <w:color w:val="0C0C0C"/>
          <w:kern w:val="0"/>
          <w:lang w:val="en-US"/>
          <w14:ligatures w14:val="none"/>
        </w:rPr>
        <w:t xml:space="preserve"> in the preparation of the forthcoming Commission</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proposal on integrated farm statistics (IFS).</w:t>
      </w:r>
    </w:p>
    <w:p w14:paraId="1E3D4511" w14:textId="77777777" w:rsidR="004B3AD2" w:rsidRPr="004B3AD2" w:rsidRDefault="004B3AD2" w:rsidP="004B3AD2">
      <w:pPr>
        <w:widowControl w:val="0"/>
        <w:autoSpaceDE w:val="0"/>
        <w:autoSpaceDN w:val="0"/>
        <w:spacing w:before="136" w:after="0" w:line="249" w:lineRule="auto"/>
        <w:ind w:left="26" w:right="36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Overall,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following</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themes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potential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 and</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burden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reduction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appeared in</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almost all statistical domains during the ESS consultations:</w:t>
      </w:r>
    </w:p>
    <w:p w14:paraId="2F8F51A0" w14:textId="77777777" w:rsidR="004B3AD2" w:rsidRPr="004B3AD2" w:rsidRDefault="004B3AD2" w:rsidP="004B3AD2">
      <w:pPr>
        <w:widowControl w:val="0"/>
        <w:numPr>
          <w:ilvl w:val="0"/>
          <w:numId w:val="6"/>
        </w:numPr>
        <w:tabs>
          <w:tab w:val="left" w:pos="753"/>
        </w:tabs>
        <w:autoSpaceDE w:val="0"/>
        <w:autoSpaceDN w:val="0"/>
        <w:spacing w:before="104" w:after="0" w:line="240" w:lineRule="auto"/>
        <w:ind w:hanging="362"/>
        <w:rPr>
          <w:rFonts w:ascii="Times New Roman" w:eastAsia="Times New Roman" w:hAnsi="Times New Roman" w:cs="Times New Roman"/>
          <w:color w:val="0C0C0C"/>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removing</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overlaps</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inconsistencies</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across</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collections and</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legal</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acts;</w:t>
      </w:r>
    </w:p>
    <w:p w14:paraId="283B46A9" w14:textId="77777777" w:rsidR="004B3AD2" w:rsidRPr="004B3AD2" w:rsidRDefault="004B3AD2" w:rsidP="004B3AD2">
      <w:pPr>
        <w:widowControl w:val="0"/>
        <w:numPr>
          <w:ilvl w:val="0"/>
          <w:numId w:val="6"/>
        </w:numPr>
        <w:tabs>
          <w:tab w:val="left" w:pos="753"/>
        </w:tabs>
        <w:autoSpaceDE w:val="0"/>
        <w:autoSpaceDN w:val="0"/>
        <w:spacing w:before="137" w:after="0" w:line="235" w:lineRule="auto"/>
        <w:ind w:right="347" w:hanging="362"/>
        <w:rPr>
          <w:rFonts w:ascii="Times New Roman" w:eastAsia="Times New Roman" w:hAnsi="Times New Roman" w:cs="Times New Roman"/>
          <w:color w:val="0C0C0C"/>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reducing current</w:t>
      </w:r>
      <w:r w:rsidRPr="004B3AD2">
        <w:rPr>
          <w:rFonts w:ascii="Times New Roman" w:eastAsia="Times New Roman" w:hAnsi="Times New Roman" w:cs="Times New Roman"/>
          <w:color w:val="0C0C0C"/>
          <w:spacing w:val="2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reporting requirements</w:t>
      </w:r>
      <w:r w:rsidRPr="004B3AD2">
        <w:rPr>
          <w:rFonts w:ascii="Times New Roman" w:eastAsia="Times New Roman" w:hAnsi="Times New Roman" w:cs="Times New Roman"/>
          <w:color w:val="0C0C0C"/>
          <w:spacing w:val="2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relating</w:t>
      </w:r>
      <w:r w:rsidRPr="004B3AD2">
        <w:rPr>
          <w:rFonts w:ascii="Times New Roman" w:eastAsia="Times New Roman" w:hAnsi="Times New Roman" w:cs="Times New Roman"/>
          <w:color w:val="0C0C0C"/>
          <w:spacing w:val="2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coverage,</w:t>
      </w:r>
      <w:r w:rsidRPr="004B3AD2">
        <w:rPr>
          <w:rFonts w:ascii="Times New Roman" w:eastAsia="Times New Roman" w:hAnsi="Times New Roman" w:cs="Times New Roman"/>
          <w:color w:val="0C0C0C"/>
          <w:spacing w:val="2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content,</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breakdown,</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and/or granularity,</w:t>
      </w:r>
      <w:r w:rsidRPr="004B3AD2">
        <w:rPr>
          <w:rFonts w:ascii="Times New Roman" w:eastAsia="Times New Roman" w:hAnsi="Times New Roman" w:cs="Times New Roman"/>
          <w:color w:val="0C0C0C"/>
          <w:spacing w:val="3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as well</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as frequency where change in the phenomena</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slow;</w:t>
      </w:r>
    </w:p>
    <w:p w14:paraId="05128B94" w14:textId="77777777" w:rsidR="004B3AD2" w:rsidRPr="004B3AD2" w:rsidRDefault="004B3AD2" w:rsidP="004B3AD2">
      <w:pPr>
        <w:widowControl w:val="0"/>
        <w:numPr>
          <w:ilvl w:val="0"/>
          <w:numId w:val="6"/>
        </w:numPr>
        <w:tabs>
          <w:tab w:val="left" w:pos="753"/>
        </w:tabs>
        <w:autoSpaceDE w:val="0"/>
        <w:autoSpaceDN w:val="0"/>
        <w:spacing w:before="117" w:after="0" w:line="240" w:lineRule="auto"/>
        <w:ind w:hanging="362"/>
        <w:rPr>
          <w:rFonts w:ascii="Times New Roman" w:eastAsia="Times New Roman" w:hAnsi="Times New Roman" w:cs="Times New Roman"/>
          <w:color w:val="0C0C0C"/>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simplifying</w:t>
      </w:r>
      <w:r w:rsidRPr="004B3AD2">
        <w:rPr>
          <w:rFonts w:ascii="Times New Roman" w:eastAsia="Times New Roman" w:hAnsi="Times New Roman" w:cs="Times New Roman"/>
          <w:color w:val="0C0C0C"/>
          <w:spacing w:val="3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burden</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reduction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quality</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metadata</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reporting;</w:t>
      </w:r>
    </w:p>
    <w:p w14:paraId="33815980" w14:textId="77777777" w:rsidR="004B3AD2" w:rsidRPr="004B3AD2" w:rsidRDefault="004B3AD2" w:rsidP="004B3AD2">
      <w:pPr>
        <w:widowControl w:val="0"/>
        <w:numPr>
          <w:ilvl w:val="0"/>
          <w:numId w:val="6"/>
        </w:numPr>
        <w:tabs>
          <w:tab w:val="left" w:pos="754"/>
          <w:tab w:val="left" w:pos="758"/>
        </w:tabs>
        <w:autoSpaceDE w:val="0"/>
        <w:autoSpaceDN w:val="0"/>
        <w:spacing w:before="133" w:after="0" w:line="235" w:lineRule="auto"/>
        <w:ind w:left="754" w:right="364"/>
        <w:rPr>
          <w:rFonts w:ascii="Times New Roman" w:eastAsia="Times New Roman" w:hAnsi="Times New Roman" w:cs="Times New Roman"/>
          <w:color w:val="0C0C0C"/>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reinforcing</w:t>
      </w:r>
      <w:r w:rsidRPr="004B3AD2">
        <w:rPr>
          <w:rFonts w:ascii="Times New Roman" w:eastAsia="Times New Roman" w:hAnsi="Times New Roman" w:cs="Times New Roman"/>
          <w:color w:val="0C0C0C"/>
          <w:spacing w:val="3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greater</w:t>
      </w:r>
      <w:r w:rsidRPr="004B3AD2">
        <w:rPr>
          <w:rFonts w:ascii="Times New Roman" w:eastAsia="Times New Roman" w:hAnsi="Times New Roman" w:cs="Times New Roman"/>
          <w:color w:val="0C0C0C"/>
          <w:spacing w:val="2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use of administrative, and potentially -</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privately-held</w:t>
      </w:r>
      <w:r w:rsidRPr="004B3AD2">
        <w:rPr>
          <w:rFonts w:ascii="Times New Roman" w:eastAsia="Times New Roman" w:hAnsi="Times New Roman" w:cs="Times New Roman"/>
          <w:color w:val="0C0C0C"/>
          <w:spacing w:val="1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 in line with the "once-only principle";</w:t>
      </w:r>
    </w:p>
    <w:p w14:paraId="045347D7" w14:textId="77777777" w:rsidR="004B3AD2" w:rsidRPr="004B3AD2" w:rsidRDefault="004B3AD2" w:rsidP="004B3AD2">
      <w:pPr>
        <w:widowControl w:val="0"/>
        <w:autoSpaceDE w:val="0"/>
        <w:autoSpaceDN w:val="0"/>
        <w:spacing w:after="0" w:line="235" w:lineRule="auto"/>
        <w:ind w:left="751" w:hanging="365"/>
        <w:rPr>
          <w:rFonts w:ascii="Times New Roman" w:eastAsia="Times New Roman" w:hAnsi="Times New Roman" w:cs="Times New Roman"/>
          <w:kern w:val="0"/>
          <w:szCs w:val="22"/>
          <w:lang w:val="en-US"/>
          <w14:ligatures w14:val="none"/>
        </w:rPr>
        <w:sectPr w:rsidR="004B3AD2" w:rsidRPr="004B3AD2" w:rsidSect="004B3AD2">
          <w:pgSz w:w="11910" w:h="16840"/>
          <w:pgMar w:top="1340" w:right="708" w:bottom="2180" w:left="1417" w:header="0" w:footer="1975" w:gutter="0"/>
          <w:cols w:space="720"/>
        </w:sectPr>
      </w:pPr>
    </w:p>
    <w:p w14:paraId="09F7A966" w14:textId="77777777" w:rsidR="004B3AD2" w:rsidRPr="004B3AD2" w:rsidRDefault="004B3AD2" w:rsidP="004B3AD2">
      <w:pPr>
        <w:widowControl w:val="0"/>
        <w:numPr>
          <w:ilvl w:val="0"/>
          <w:numId w:val="6"/>
        </w:numPr>
        <w:tabs>
          <w:tab w:val="left" w:pos="751"/>
        </w:tabs>
        <w:autoSpaceDE w:val="0"/>
        <w:autoSpaceDN w:val="0"/>
        <w:spacing w:before="66" w:after="0" w:line="240" w:lineRule="auto"/>
        <w:ind w:left="751" w:hanging="360"/>
        <w:rPr>
          <w:rFonts w:ascii="Times New Roman" w:eastAsia="Times New Roman" w:hAnsi="Times New Roman" w:cs="Times New Roman"/>
          <w:color w:val="0E0E0E"/>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lastRenderedPageBreak/>
        <w:t>building</w:t>
      </w:r>
      <w:r w:rsidRPr="004B3AD2">
        <w:rPr>
          <w:rFonts w:ascii="Times New Roman" w:eastAsia="Times New Roman" w:hAnsi="Times New Roman" w:cs="Times New Roman"/>
          <w:color w:val="0E0E0E"/>
          <w:spacing w:val="-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simplification</w:t>
      </w:r>
      <w:r w:rsidRPr="004B3AD2">
        <w:rPr>
          <w:rFonts w:ascii="Times New Roman" w:eastAsia="Times New Roman" w:hAnsi="Times New Roman" w:cs="Times New Roman"/>
          <w:color w:val="0E0E0E"/>
          <w:spacing w:val="18"/>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into</w:t>
      </w:r>
      <w:r w:rsidRPr="004B3AD2">
        <w:rPr>
          <w:rFonts w:ascii="Times New Roman" w:eastAsia="Times New Roman" w:hAnsi="Times New Roman" w:cs="Times New Roman"/>
          <w:color w:val="0E0E0E"/>
          <w:spacing w:val="-8"/>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new</w:t>
      </w:r>
      <w:r w:rsidRPr="004B3AD2">
        <w:rPr>
          <w:rFonts w:ascii="Times New Roman" w:eastAsia="Times New Roman" w:hAnsi="Times New Roman" w:cs="Times New Roman"/>
          <w:color w:val="0E0E0E"/>
          <w:spacing w:val="-4"/>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legislation</w:t>
      </w:r>
      <w:r w:rsidRPr="004B3AD2">
        <w:rPr>
          <w:rFonts w:ascii="Times New Roman" w:eastAsia="Times New Roman" w:hAnsi="Times New Roman" w:cs="Times New Roman"/>
          <w:color w:val="0E0E0E"/>
          <w:spacing w:val="30"/>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from</w:t>
      </w:r>
      <w:r w:rsidRPr="004B3AD2">
        <w:rPr>
          <w:rFonts w:ascii="Times New Roman" w:eastAsia="Times New Roman" w:hAnsi="Times New Roman" w:cs="Times New Roman"/>
          <w:color w:val="0E0E0E"/>
          <w:spacing w:val="-5"/>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the</w:t>
      </w:r>
      <w:r w:rsidRPr="004B3AD2">
        <w:rPr>
          <w:rFonts w:ascii="Times New Roman" w:eastAsia="Times New Roman" w:hAnsi="Times New Roman" w:cs="Times New Roman"/>
          <w:color w:val="0E0E0E"/>
          <w:spacing w:val="-12"/>
          <w:kern w:val="0"/>
          <w:szCs w:val="22"/>
          <w:lang w:val="en-US"/>
          <w14:ligatures w14:val="none"/>
        </w:rPr>
        <w:t xml:space="preserve"> </w:t>
      </w:r>
      <w:r w:rsidRPr="004B3AD2">
        <w:rPr>
          <w:rFonts w:ascii="Times New Roman" w:eastAsia="Times New Roman" w:hAnsi="Times New Roman" w:cs="Times New Roman"/>
          <w:color w:val="0E0E0E"/>
          <w:spacing w:val="-2"/>
          <w:kern w:val="0"/>
          <w:szCs w:val="22"/>
          <w:lang w:val="en-US"/>
          <w14:ligatures w14:val="none"/>
        </w:rPr>
        <w:t>outset;</w:t>
      </w:r>
    </w:p>
    <w:p w14:paraId="7D2A5A8F" w14:textId="77777777" w:rsidR="004B3AD2" w:rsidRPr="004B3AD2" w:rsidRDefault="004B3AD2" w:rsidP="004B3AD2">
      <w:pPr>
        <w:widowControl w:val="0"/>
        <w:numPr>
          <w:ilvl w:val="0"/>
          <w:numId w:val="6"/>
        </w:numPr>
        <w:tabs>
          <w:tab w:val="left" w:pos="752"/>
        </w:tabs>
        <w:autoSpaceDE w:val="0"/>
        <w:autoSpaceDN w:val="0"/>
        <w:spacing w:before="118" w:after="0" w:line="249" w:lineRule="auto"/>
        <w:ind w:left="752" w:right="359" w:hanging="361"/>
        <w:rPr>
          <w:rFonts w:ascii="Times New Roman" w:eastAsia="Times New Roman" w:hAnsi="Times New Roman" w:cs="Times New Roman"/>
          <w:color w:val="0E0E0E"/>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t>increasing</w:t>
      </w:r>
      <w:r w:rsidRPr="004B3AD2">
        <w:rPr>
          <w:rFonts w:ascii="Times New Roman" w:eastAsia="Times New Roman" w:hAnsi="Times New Roman" w:cs="Times New Roman"/>
          <w:color w:val="0E0E0E"/>
          <w:spacing w:val="15"/>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automation, data</w:t>
      </w:r>
      <w:r w:rsidRPr="004B3AD2">
        <w:rPr>
          <w:rFonts w:ascii="Times New Roman" w:eastAsia="Times New Roman" w:hAnsi="Times New Roman" w:cs="Times New Roman"/>
          <w:color w:val="0E0E0E"/>
          <w:spacing w:val="-17"/>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sharing, interoperability as</w:t>
      </w:r>
      <w:r w:rsidRPr="004B3AD2">
        <w:rPr>
          <w:rFonts w:ascii="Times New Roman" w:eastAsia="Times New Roman" w:hAnsi="Times New Roman" w:cs="Times New Roman"/>
          <w:color w:val="0E0E0E"/>
          <w:spacing w:val="-14"/>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well</w:t>
      </w:r>
      <w:r w:rsidRPr="004B3AD2">
        <w:rPr>
          <w:rFonts w:ascii="Times New Roman" w:eastAsia="Times New Roman" w:hAnsi="Times New Roman" w:cs="Times New Roman"/>
          <w:color w:val="0E0E0E"/>
          <w:spacing w:val="-2"/>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as</w:t>
      </w:r>
      <w:r w:rsidRPr="004B3AD2">
        <w:rPr>
          <w:rFonts w:ascii="Times New Roman" w:eastAsia="Times New Roman" w:hAnsi="Times New Roman" w:cs="Times New Roman"/>
          <w:color w:val="0E0E0E"/>
          <w:spacing w:val="-1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improving</w:t>
      </w:r>
      <w:r w:rsidRPr="004B3AD2">
        <w:rPr>
          <w:rFonts w:ascii="Times New Roman" w:eastAsia="Times New Roman" w:hAnsi="Times New Roman" w:cs="Times New Roman"/>
          <w:color w:val="0E0E0E"/>
          <w:spacing w:val="3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data</w:t>
      </w:r>
      <w:r w:rsidRPr="004B3AD2">
        <w:rPr>
          <w:rFonts w:ascii="Times New Roman" w:eastAsia="Times New Roman" w:hAnsi="Times New Roman" w:cs="Times New Roman"/>
          <w:color w:val="0E0E0E"/>
          <w:spacing w:val="-15"/>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production and transmission</w:t>
      </w:r>
      <w:r w:rsidRPr="004B3AD2">
        <w:rPr>
          <w:rFonts w:ascii="Times New Roman" w:eastAsia="Times New Roman" w:hAnsi="Times New Roman" w:cs="Times New Roman"/>
          <w:color w:val="0E0E0E"/>
          <w:spacing w:val="40"/>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processes.</w:t>
      </w:r>
    </w:p>
    <w:p w14:paraId="5CE11C1B" w14:textId="77777777" w:rsidR="004B3AD2" w:rsidRPr="004B3AD2" w:rsidRDefault="004B3AD2" w:rsidP="004B3AD2">
      <w:pPr>
        <w:widowControl w:val="0"/>
        <w:autoSpaceDE w:val="0"/>
        <w:autoSpaceDN w:val="0"/>
        <w:spacing w:before="223" w:after="0" w:line="240" w:lineRule="auto"/>
        <w:ind w:left="26" w:right="367"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 xml:space="preserve">It also appeared that </w:t>
      </w:r>
      <w:proofErr w:type="gramStart"/>
      <w:r w:rsidRPr="004B3AD2">
        <w:rPr>
          <w:rFonts w:ascii="Times New Roman" w:eastAsia="Times New Roman" w:hAnsi="Times New Roman" w:cs="Times New Roman"/>
          <w:color w:val="0E0E0E"/>
          <w:kern w:val="0"/>
          <w:lang w:val="en-US"/>
          <w14:ligatures w14:val="none"/>
        </w:rPr>
        <w:t>the simplification</w:t>
      </w:r>
      <w:proofErr w:type="gramEnd"/>
      <w:r w:rsidRPr="004B3AD2">
        <w:rPr>
          <w:rFonts w:ascii="Times New Roman" w:eastAsia="Times New Roman" w:hAnsi="Times New Roman" w:cs="Times New Roman"/>
          <w:color w:val="0E0E0E"/>
          <w:kern w:val="0"/>
          <w:lang w:val="en-US"/>
          <w14:ligatures w14:val="none"/>
        </w:rPr>
        <w:t xml:space="preserve"> and burden reduction actions should be pursued with different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time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horizons,</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starting</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those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immediate/short-term</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effect,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such as</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reduction of current reporting requirements through an omnibus package of delegated and implementing </w:t>
      </w:r>
      <w:r w:rsidRPr="004B3AD2">
        <w:rPr>
          <w:rFonts w:ascii="Times New Roman" w:eastAsia="Times New Roman" w:hAnsi="Times New Roman" w:cs="Times New Roman"/>
          <w:color w:val="0E0E0E"/>
          <w:spacing w:val="-2"/>
          <w:kern w:val="0"/>
          <w:lang w:val="en-US"/>
          <w14:ligatures w14:val="none"/>
        </w:rPr>
        <w:t>acts.</w:t>
      </w:r>
    </w:p>
    <w:p w14:paraId="430010E6" w14:textId="77777777" w:rsidR="004B3AD2" w:rsidRPr="004B3AD2" w:rsidRDefault="004B3AD2" w:rsidP="004B3AD2">
      <w:pPr>
        <w:widowControl w:val="0"/>
        <w:autoSpaceDE w:val="0"/>
        <w:autoSpaceDN w:val="0"/>
        <w:spacing w:before="134" w:after="0" w:line="237" w:lineRule="auto"/>
        <w:ind w:left="27" w:right="352"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 discussions showed a consensus that the ESS should remain user-oriented and European statistics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should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remain</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relevant</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capable </w:t>
      </w:r>
      <w:proofErr w:type="spellStart"/>
      <w:proofErr w:type="gramStart"/>
      <w:r w:rsidRPr="004B3AD2">
        <w:rPr>
          <w:rFonts w:ascii="Times New Roman" w:eastAsia="Times New Roman" w:hAnsi="Times New Roman" w:cs="Times New Roman"/>
          <w:color w:val="0E0E0E"/>
          <w:kern w:val="0"/>
          <w:lang w:val="en-US"/>
          <w14:ligatures w14:val="none"/>
        </w:rPr>
        <w:t>ofaddressing</w:t>
      </w:r>
      <w:proofErr w:type="spellEnd"/>
      <w:proofErr w:type="gramEnd"/>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emerging</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new</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needs linked to</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design,</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monitoring</w:t>
      </w:r>
      <w:r w:rsidRPr="004B3AD2">
        <w:rPr>
          <w:rFonts w:ascii="Times New Roman" w:eastAsia="Times New Roman" w:hAnsi="Times New Roman" w:cs="Times New Roman"/>
          <w:color w:val="0E0E0E"/>
          <w:spacing w:val="2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evaluation of</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policies.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main function</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these statistics is to</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underpin EU policies.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All stakeholders, including policy DGs of the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Commission must therefore be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consulted</w:t>
      </w:r>
      <w:r w:rsidRPr="004B3AD2">
        <w:rPr>
          <w:rFonts w:ascii="Times New Roman" w:eastAsia="Times New Roman" w:hAnsi="Times New Roman" w:cs="Times New Roman"/>
          <w:color w:val="0E0E0E"/>
          <w:spacing w:val="2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before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any</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 is introduced, in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line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better</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w:t>
      </w:r>
    </w:p>
    <w:p w14:paraId="74952044" w14:textId="77777777" w:rsidR="004B3AD2" w:rsidRPr="004B3AD2" w:rsidRDefault="004B3AD2" w:rsidP="004B3AD2">
      <w:pPr>
        <w:widowControl w:val="0"/>
        <w:autoSpaceDE w:val="0"/>
        <w:autoSpaceDN w:val="0"/>
        <w:spacing w:before="263" w:after="0" w:line="240" w:lineRule="auto"/>
        <w:rPr>
          <w:rFonts w:ascii="Times New Roman" w:eastAsia="Times New Roman" w:hAnsi="Times New Roman" w:cs="Times New Roman"/>
          <w:kern w:val="0"/>
          <w:lang w:val="en-US"/>
          <w14:ligatures w14:val="none"/>
        </w:rPr>
      </w:pPr>
    </w:p>
    <w:p w14:paraId="1803D34E" w14:textId="77777777" w:rsidR="004B3AD2" w:rsidRPr="004B3AD2" w:rsidRDefault="004B3AD2" w:rsidP="004B3AD2">
      <w:pPr>
        <w:widowControl w:val="0"/>
        <w:numPr>
          <w:ilvl w:val="0"/>
          <w:numId w:val="7"/>
        </w:numPr>
        <w:tabs>
          <w:tab w:val="left" w:pos="752"/>
        </w:tabs>
        <w:autoSpaceDE w:val="0"/>
        <w:autoSpaceDN w:val="0"/>
        <w:spacing w:after="0" w:line="240" w:lineRule="auto"/>
        <w:ind w:left="752" w:hanging="726"/>
        <w:jc w:val="both"/>
        <w:rPr>
          <w:rFonts w:ascii="Times New Roman" w:eastAsia="Times New Roman" w:hAnsi="Times New Roman" w:cs="Times New Roman"/>
          <w:b/>
          <w:color w:val="0E0E0E"/>
          <w:kern w:val="0"/>
          <w:sz w:val="23"/>
          <w:szCs w:val="22"/>
          <w:lang w:val="en-US"/>
          <w14:ligatures w14:val="none"/>
        </w:rPr>
      </w:pPr>
      <w:r w:rsidRPr="004B3AD2">
        <w:rPr>
          <w:rFonts w:ascii="Times New Roman" w:eastAsia="Times New Roman" w:hAnsi="Times New Roman" w:cs="Times New Roman"/>
          <w:b/>
          <w:color w:val="0E0E0E"/>
          <w:spacing w:val="-2"/>
          <w:kern w:val="0"/>
          <w:sz w:val="23"/>
          <w:szCs w:val="22"/>
          <w:lang w:val="en-US"/>
          <w14:ligatures w14:val="none"/>
        </w:rPr>
        <w:t>SIMPLIFICATION</w:t>
      </w:r>
      <w:r w:rsidRPr="004B3AD2">
        <w:rPr>
          <w:rFonts w:ascii="Times New Roman" w:eastAsia="Times New Roman" w:hAnsi="Times New Roman" w:cs="Times New Roman"/>
          <w:b/>
          <w:color w:val="0E0E0E"/>
          <w:spacing w:val="-1"/>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AND</w:t>
      </w:r>
      <w:r w:rsidRPr="004B3AD2">
        <w:rPr>
          <w:rFonts w:ascii="Times New Roman" w:eastAsia="Times New Roman" w:hAnsi="Times New Roman" w:cs="Times New Roman"/>
          <w:b/>
          <w:color w:val="0E0E0E"/>
          <w:spacing w:val="-10"/>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BURDEN</w:t>
      </w:r>
      <w:r w:rsidRPr="004B3AD2">
        <w:rPr>
          <w:rFonts w:ascii="Times New Roman" w:eastAsia="Times New Roman" w:hAnsi="Times New Roman" w:cs="Times New Roman"/>
          <w:b/>
          <w:color w:val="0E0E0E"/>
          <w:spacing w:val="5"/>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REDUCTION:</w:t>
      </w:r>
      <w:r w:rsidRPr="004B3AD2">
        <w:rPr>
          <w:rFonts w:ascii="Times New Roman" w:eastAsia="Times New Roman" w:hAnsi="Times New Roman" w:cs="Times New Roman"/>
          <w:b/>
          <w:color w:val="0E0E0E"/>
          <w:spacing w:val="9"/>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POSSIBLE</w:t>
      </w:r>
      <w:r w:rsidRPr="004B3AD2">
        <w:rPr>
          <w:rFonts w:ascii="Times New Roman" w:eastAsia="Times New Roman" w:hAnsi="Times New Roman" w:cs="Times New Roman"/>
          <w:b/>
          <w:color w:val="0E0E0E"/>
          <w:spacing w:val="9"/>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WAY</w:t>
      </w:r>
      <w:r w:rsidRPr="004B3AD2">
        <w:rPr>
          <w:rFonts w:ascii="Times New Roman" w:eastAsia="Times New Roman" w:hAnsi="Times New Roman" w:cs="Times New Roman"/>
          <w:b/>
          <w:color w:val="0E0E0E"/>
          <w:spacing w:val="2"/>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FORWARD</w:t>
      </w:r>
    </w:p>
    <w:p w14:paraId="65CE21E3" w14:textId="77777777" w:rsidR="004B3AD2" w:rsidRPr="004B3AD2" w:rsidRDefault="004B3AD2" w:rsidP="004B3AD2">
      <w:pPr>
        <w:widowControl w:val="0"/>
        <w:autoSpaceDE w:val="0"/>
        <w:autoSpaceDN w:val="0"/>
        <w:spacing w:before="250" w:after="0" w:line="249" w:lineRule="auto"/>
        <w:ind w:left="28" w:right="352"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To move ahead with simplification and burden reduction, the following main strands of future work can be pursued. Each of these strands is further described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 subsections below:</w:t>
      </w:r>
    </w:p>
    <w:p w14:paraId="2FF6F767" w14:textId="77777777" w:rsidR="004B3AD2" w:rsidRPr="004B3AD2" w:rsidRDefault="004B3AD2" w:rsidP="004B3AD2">
      <w:pPr>
        <w:widowControl w:val="0"/>
        <w:numPr>
          <w:ilvl w:val="0"/>
          <w:numId w:val="5"/>
        </w:numPr>
        <w:tabs>
          <w:tab w:val="left" w:pos="1474"/>
        </w:tabs>
        <w:autoSpaceDE w:val="0"/>
        <w:autoSpaceDN w:val="0"/>
        <w:spacing w:before="141" w:after="0" w:line="235" w:lineRule="auto"/>
        <w:ind w:right="357" w:hanging="362"/>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t>Simplifying and reducing reporting requirements in EU statistical legislation through preparing an</w:t>
      </w:r>
      <w:r w:rsidRPr="004B3AD2">
        <w:rPr>
          <w:rFonts w:ascii="Times New Roman" w:eastAsia="Times New Roman" w:hAnsi="Times New Roman" w:cs="Times New Roman"/>
          <w:color w:val="0E0E0E"/>
          <w:spacing w:val="-1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omnibus package</w:t>
      </w:r>
      <w:r w:rsidRPr="004B3AD2">
        <w:rPr>
          <w:rFonts w:ascii="Times New Roman" w:eastAsia="Times New Roman" w:hAnsi="Times New Roman" w:cs="Times New Roman"/>
          <w:color w:val="0E0E0E"/>
          <w:spacing w:val="-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of</w:t>
      </w:r>
      <w:r w:rsidRPr="004B3AD2">
        <w:rPr>
          <w:rFonts w:ascii="Times New Roman" w:eastAsia="Times New Roman" w:hAnsi="Times New Roman" w:cs="Times New Roman"/>
          <w:color w:val="0E0E0E"/>
          <w:spacing w:val="-4"/>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delegated</w:t>
      </w:r>
      <w:r w:rsidRPr="004B3AD2">
        <w:rPr>
          <w:rFonts w:ascii="Times New Roman" w:eastAsia="Times New Roman" w:hAnsi="Times New Roman" w:cs="Times New Roman"/>
          <w:color w:val="0E0E0E"/>
          <w:spacing w:val="-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and</w:t>
      </w:r>
      <w:r w:rsidRPr="004B3AD2">
        <w:rPr>
          <w:rFonts w:ascii="Times New Roman" w:eastAsia="Times New Roman" w:hAnsi="Times New Roman" w:cs="Times New Roman"/>
          <w:color w:val="0E0E0E"/>
          <w:spacing w:val="-1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implementing</w:t>
      </w:r>
      <w:r w:rsidRPr="004B3AD2">
        <w:rPr>
          <w:rFonts w:ascii="Times New Roman" w:eastAsia="Times New Roman" w:hAnsi="Times New Roman" w:cs="Times New Roman"/>
          <w:color w:val="0E0E0E"/>
          <w:spacing w:val="27"/>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acts</w:t>
      </w:r>
      <w:r w:rsidRPr="004B3AD2">
        <w:rPr>
          <w:rFonts w:ascii="Times New Roman" w:eastAsia="Times New Roman" w:hAnsi="Times New Roman" w:cs="Times New Roman"/>
          <w:color w:val="0E0E0E"/>
          <w:spacing w:val="-12"/>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by the end of the first quarter 2027</w:t>
      </w:r>
    </w:p>
    <w:p w14:paraId="307E0083" w14:textId="77777777" w:rsidR="004B3AD2" w:rsidRPr="004B3AD2" w:rsidRDefault="004B3AD2" w:rsidP="004B3AD2">
      <w:pPr>
        <w:widowControl w:val="0"/>
        <w:numPr>
          <w:ilvl w:val="0"/>
          <w:numId w:val="5"/>
        </w:numPr>
        <w:tabs>
          <w:tab w:val="left" w:pos="1475"/>
        </w:tabs>
        <w:autoSpaceDE w:val="0"/>
        <w:autoSpaceDN w:val="0"/>
        <w:spacing w:before="26" w:after="0" w:line="240" w:lineRule="auto"/>
        <w:ind w:left="1475" w:hanging="363"/>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t>Simplifying</w:t>
      </w:r>
      <w:r w:rsidRPr="004B3AD2">
        <w:rPr>
          <w:rFonts w:ascii="Times New Roman" w:eastAsia="Times New Roman" w:hAnsi="Times New Roman" w:cs="Times New Roman"/>
          <w:color w:val="0E0E0E"/>
          <w:spacing w:val="18"/>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and</w:t>
      </w:r>
      <w:r w:rsidRPr="004B3AD2">
        <w:rPr>
          <w:rFonts w:ascii="Times New Roman" w:eastAsia="Times New Roman" w:hAnsi="Times New Roman" w:cs="Times New Roman"/>
          <w:color w:val="0E0E0E"/>
          <w:spacing w:val="12"/>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reducing</w:t>
      </w:r>
      <w:r w:rsidRPr="004B3AD2">
        <w:rPr>
          <w:rFonts w:ascii="Times New Roman" w:eastAsia="Times New Roman" w:hAnsi="Times New Roman" w:cs="Times New Roman"/>
          <w:color w:val="0E0E0E"/>
          <w:spacing w:val="12"/>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burden</w:t>
      </w:r>
      <w:r w:rsidRPr="004B3AD2">
        <w:rPr>
          <w:rFonts w:ascii="Times New Roman" w:eastAsia="Times New Roman" w:hAnsi="Times New Roman" w:cs="Times New Roman"/>
          <w:color w:val="0E0E0E"/>
          <w:spacing w:val="-4"/>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of</w:t>
      </w:r>
      <w:r w:rsidRPr="004B3AD2">
        <w:rPr>
          <w:rFonts w:ascii="Times New Roman" w:eastAsia="Times New Roman" w:hAnsi="Times New Roman" w:cs="Times New Roman"/>
          <w:color w:val="0E0E0E"/>
          <w:spacing w:val="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quality</w:t>
      </w:r>
      <w:r w:rsidRPr="004B3AD2">
        <w:rPr>
          <w:rFonts w:ascii="Times New Roman" w:eastAsia="Times New Roman" w:hAnsi="Times New Roman" w:cs="Times New Roman"/>
          <w:color w:val="0E0E0E"/>
          <w:spacing w:val="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and</w:t>
      </w:r>
      <w:r w:rsidRPr="004B3AD2">
        <w:rPr>
          <w:rFonts w:ascii="Times New Roman" w:eastAsia="Times New Roman" w:hAnsi="Times New Roman" w:cs="Times New Roman"/>
          <w:color w:val="0E0E0E"/>
          <w:spacing w:val="7"/>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metadata</w:t>
      </w:r>
      <w:r w:rsidRPr="004B3AD2">
        <w:rPr>
          <w:rFonts w:ascii="Times New Roman" w:eastAsia="Times New Roman" w:hAnsi="Times New Roman" w:cs="Times New Roman"/>
          <w:color w:val="0E0E0E"/>
          <w:spacing w:val="4"/>
          <w:kern w:val="0"/>
          <w:szCs w:val="22"/>
          <w:lang w:val="en-US"/>
          <w14:ligatures w14:val="none"/>
        </w:rPr>
        <w:t xml:space="preserve"> </w:t>
      </w:r>
      <w:r w:rsidRPr="004B3AD2">
        <w:rPr>
          <w:rFonts w:ascii="Times New Roman" w:eastAsia="Times New Roman" w:hAnsi="Times New Roman" w:cs="Times New Roman"/>
          <w:color w:val="0E0E0E"/>
          <w:spacing w:val="-2"/>
          <w:kern w:val="0"/>
          <w:szCs w:val="22"/>
          <w:lang w:val="en-US"/>
          <w14:ligatures w14:val="none"/>
        </w:rPr>
        <w:t>reporting</w:t>
      </w:r>
    </w:p>
    <w:p w14:paraId="6CE6701D" w14:textId="77777777" w:rsidR="004B3AD2" w:rsidRPr="004B3AD2" w:rsidRDefault="004B3AD2" w:rsidP="004B3AD2">
      <w:pPr>
        <w:widowControl w:val="0"/>
        <w:numPr>
          <w:ilvl w:val="0"/>
          <w:numId w:val="5"/>
        </w:numPr>
        <w:tabs>
          <w:tab w:val="left" w:pos="1474"/>
          <w:tab w:val="left" w:pos="1477"/>
        </w:tabs>
        <w:autoSpaceDE w:val="0"/>
        <w:autoSpaceDN w:val="0"/>
        <w:spacing w:before="16" w:after="0" w:line="235" w:lineRule="auto"/>
        <w:ind w:right="352" w:hanging="362"/>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t>Reinforcing</w:t>
      </w:r>
      <w:r w:rsidRPr="004B3AD2">
        <w:rPr>
          <w:rFonts w:ascii="Times New Roman" w:eastAsia="Times New Roman" w:hAnsi="Times New Roman" w:cs="Times New Roman"/>
          <w:color w:val="0E0E0E"/>
          <w:spacing w:val="26"/>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the implementation of the</w:t>
      </w:r>
      <w:r w:rsidRPr="004B3AD2">
        <w:rPr>
          <w:rFonts w:ascii="Times New Roman" w:eastAsia="Times New Roman" w:hAnsi="Times New Roman" w:cs="Times New Roman"/>
          <w:color w:val="0E0E0E"/>
          <w:spacing w:val="-5"/>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"only-once</w:t>
      </w:r>
      <w:r w:rsidRPr="004B3AD2">
        <w:rPr>
          <w:rFonts w:ascii="Times New Roman" w:eastAsia="Times New Roman" w:hAnsi="Times New Roman" w:cs="Times New Roman"/>
          <w:color w:val="0E0E0E"/>
          <w:spacing w:val="30"/>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principle"</w:t>
      </w:r>
      <w:r w:rsidRPr="004B3AD2">
        <w:rPr>
          <w:rFonts w:ascii="Times New Roman" w:eastAsia="Times New Roman" w:hAnsi="Times New Roman" w:cs="Times New Roman"/>
          <w:color w:val="0E0E0E"/>
          <w:spacing w:val="32"/>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 xml:space="preserve">in European official </w:t>
      </w:r>
      <w:r w:rsidRPr="004B3AD2">
        <w:rPr>
          <w:rFonts w:ascii="Times New Roman" w:eastAsia="Times New Roman" w:hAnsi="Times New Roman" w:cs="Times New Roman"/>
          <w:color w:val="0E0E0E"/>
          <w:spacing w:val="-2"/>
          <w:kern w:val="0"/>
          <w:szCs w:val="22"/>
          <w:lang w:val="en-US"/>
          <w14:ligatures w14:val="none"/>
        </w:rPr>
        <w:t>statistics</w:t>
      </w:r>
    </w:p>
    <w:p w14:paraId="5F67F029" w14:textId="77777777" w:rsidR="004B3AD2" w:rsidRPr="004B3AD2" w:rsidRDefault="004B3AD2" w:rsidP="004B3AD2">
      <w:pPr>
        <w:widowControl w:val="0"/>
        <w:numPr>
          <w:ilvl w:val="0"/>
          <w:numId w:val="5"/>
        </w:numPr>
        <w:tabs>
          <w:tab w:val="left" w:pos="1476"/>
        </w:tabs>
        <w:autoSpaceDE w:val="0"/>
        <w:autoSpaceDN w:val="0"/>
        <w:spacing w:before="27" w:after="0" w:line="240" w:lineRule="auto"/>
        <w:ind w:left="1476"/>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t>Simplification</w:t>
      </w:r>
      <w:r w:rsidRPr="004B3AD2">
        <w:rPr>
          <w:rFonts w:ascii="Times New Roman" w:eastAsia="Times New Roman" w:hAnsi="Times New Roman" w:cs="Times New Roman"/>
          <w:color w:val="0E0E0E"/>
          <w:spacing w:val="2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by</w:t>
      </w:r>
      <w:r w:rsidRPr="004B3AD2">
        <w:rPr>
          <w:rFonts w:ascii="Times New Roman" w:eastAsia="Times New Roman" w:hAnsi="Times New Roman" w:cs="Times New Roman"/>
          <w:color w:val="0E0E0E"/>
          <w:spacing w:val="-7"/>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design</w:t>
      </w:r>
      <w:r w:rsidRPr="004B3AD2">
        <w:rPr>
          <w:rFonts w:ascii="Times New Roman" w:eastAsia="Times New Roman" w:hAnsi="Times New Roman" w:cs="Times New Roman"/>
          <w:color w:val="0E0E0E"/>
          <w:spacing w:val="1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in</w:t>
      </w:r>
      <w:r w:rsidRPr="004B3AD2">
        <w:rPr>
          <w:rFonts w:ascii="Times New Roman" w:eastAsia="Times New Roman" w:hAnsi="Times New Roman" w:cs="Times New Roman"/>
          <w:color w:val="0E0E0E"/>
          <w:spacing w:val="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the</w:t>
      </w:r>
      <w:r w:rsidRPr="004B3AD2">
        <w:rPr>
          <w:rFonts w:ascii="Times New Roman" w:eastAsia="Times New Roman" w:hAnsi="Times New Roman" w:cs="Times New Roman"/>
          <w:color w:val="0E0E0E"/>
          <w:spacing w:val="-11"/>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preparation</w:t>
      </w:r>
      <w:r w:rsidRPr="004B3AD2">
        <w:rPr>
          <w:rFonts w:ascii="Times New Roman" w:eastAsia="Times New Roman" w:hAnsi="Times New Roman" w:cs="Times New Roman"/>
          <w:color w:val="0E0E0E"/>
          <w:spacing w:val="8"/>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of</w:t>
      </w:r>
      <w:r w:rsidRPr="004B3AD2">
        <w:rPr>
          <w:rFonts w:ascii="Times New Roman" w:eastAsia="Times New Roman" w:hAnsi="Times New Roman" w:cs="Times New Roman"/>
          <w:color w:val="0E0E0E"/>
          <w:spacing w:val="-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EU</w:t>
      </w:r>
      <w:r w:rsidRPr="004B3AD2">
        <w:rPr>
          <w:rFonts w:ascii="Times New Roman" w:eastAsia="Times New Roman" w:hAnsi="Times New Roman" w:cs="Times New Roman"/>
          <w:color w:val="0E0E0E"/>
          <w:spacing w:val="-8"/>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statistical</w:t>
      </w:r>
      <w:r w:rsidRPr="004B3AD2">
        <w:rPr>
          <w:rFonts w:ascii="Times New Roman" w:eastAsia="Times New Roman" w:hAnsi="Times New Roman" w:cs="Times New Roman"/>
          <w:color w:val="0E0E0E"/>
          <w:spacing w:val="-2"/>
          <w:kern w:val="0"/>
          <w:szCs w:val="22"/>
          <w:lang w:val="en-US"/>
          <w14:ligatures w14:val="none"/>
        </w:rPr>
        <w:t xml:space="preserve"> legislation</w:t>
      </w:r>
    </w:p>
    <w:p w14:paraId="317536D4" w14:textId="77777777" w:rsidR="004B3AD2" w:rsidRPr="004B3AD2" w:rsidRDefault="004B3AD2" w:rsidP="004B3AD2">
      <w:pPr>
        <w:widowControl w:val="0"/>
        <w:numPr>
          <w:ilvl w:val="0"/>
          <w:numId w:val="5"/>
        </w:numPr>
        <w:tabs>
          <w:tab w:val="left" w:pos="1479"/>
        </w:tabs>
        <w:autoSpaceDE w:val="0"/>
        <w:autoSpaceDN w:val="0"/>
        <w:spacing w:before="22" w:after="0" w:line="240" w:lineRule="auto"/>
        <w:ind w:left="1479" w:hanging="367"/>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E0E0E"/>
          <w:kern w:val="0"/>
          <w:szCs w:val="22"/>
          <w:lang w:val="en-US"/>
          <w14:ligatures w14:val="none"/>
        </w:rPr>
        <w:t>Non-legislative</w:t>
      </w:r>
      <w:r w:rsidRPr="004B3AD2">
        <w:rPr>
          <w:rFonts w:ascii="Times New Roman" w:eastAsia="Times New Roman" w:hAnsi="Times New Roman" w:cs="Times New Roman"/>
          <w:color w:val="0E0E0E"/>
          <w:spacing w:val="-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actions</w:t>
      </w:r>
      <w:r w:rsidRPr="004B3AD2">
        <w:rPr>
          <w:rFonts w:ascii="Times New Roman" w:eastAsia="Times New Roman" w:hAnsi="Times New Roman" w:cs="Times New Roman"/>
          <w:color w:val="0E0E0E"/>
          <w:spacing w:val="-10"/>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to</w:t>
      </w:r>
      <w:r w:rsidRPr="004B3AD2">
        <w:rPr>
          <w:rFonts w:ascii="Times New Roman" w:eastAsia="Times New Roman" w:hAnsi="Times New Roman" w:cs="Times New Roman"/>
          <w:color w:val="0E0E0E"/>
          <w:spacing w:val="-15"/>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simplify</w:t>
      </w:r>
      <w:r w:rsidRPr="004B3AD2">
        <w:rPr>
          <w:rFonts w:ascii="Times New Roman" w:eastAsia="Times New Roman" w:hAnsi="Times New Roman" w:cs="Times New Roman"/>
          <w:color w:val="0E0E0E"/>
          <w:spacing w:val="7"/>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processes</w:t>
      </w:r>
      <w:r w:rsidRPr="004B3AD2">
        <w:rPr>
          <w:rFonts w:ascii="Times New Roman" w:eastAsia="Times New Roman" w:hAnsi="Times New Roman" w:cs="Times New Roman"/>
          <w:color w:val="0E0E0E"/>
          <w:spacing w:val="6"/>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and</w:t>
      </w:r>
      <w:r w:rsidRPr="004B3AD2">
        <w:rPr>
          <w:rFonts w:ascii="Times New Roman" w:eastAsia="Times New Roman" w:hAnsi="Times New Roman" w:cs="Times New Roman"/>
          <w:color w:val="0E0E0E"/>
          <w:spacing w:val="3"/>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facilitate</w:t>
      </w:r>
      <w:r w:rsidRPr="004B3AD2">
        <w:rPr>
          <w:rFonts w:ascii="Times New Roman" w:eastAsia="Times New Roman" w:hAnsi="Times New Roman" w:cs="Times New Roman"/>
          <w:color w:val="0E0E0E"/>
          <w:spacing w:val="-7"/>
          <w:kern w:val="0"/>
          <w:szCs w:val="22"/>
          <w:lang w:val="en-US"/>
          <w14:ligatures w14:val="none"/>
        </w:rPr>
        <w:t xml:space="preserve"> </w:t>
      </w:r>
      <w:r w:rsidRPr="004B3AD2">
        <w:rPr>
          <w:rFonts w:ascii="Times New Roman" w:eastAsia="Times New Roman" w:hAnsi="Times New Roman" w:cs="Times New Roman"/>
          <w:color w:val="0E0E0E"/>
          <w:kern w:val="0"/>
          <w:szCs w:val="22"/>
          <w:lang w:val="en-US"/>
          <w14:ligatures w14:val="none"/>
        </w:rPr>
        <w:t>statistical</w:t>
      </w:r>
      <w:r w:rsidRPr="004B3AD2">
        <w:rPr>
          <w:rFonts w:ascii="Times New Roman" w:eastAsia="Times New Roman" w:hAnsi="Times New Roman" w:cs="Times New Roman"/>
          <w:color w:val="0E0E0E"/>
          <w:spacing w:val="-11"/>
          <w:kern w:val="0"/>
          <w:szCs w:val="22"/>
          <w:lang w:val="en-US"/>
          <w14:ligatures w14:val="none"/>
        </w:rPr>
        <w:t xml:space="preserve"> </w:t>
      </w:r>
      <w:r w:rsidRPr="004B3AD2">
        <w:rPr>
          <w:rFonts w:ascii="Times New Roman" w:eastAsia="Times New Roman" w:hAnsi="Times New Roman" w:cs="Times New Roman"/>
          <w:color w:val="0E0E0E"/>
          <w:spacing w:val="-2"/>
          <w:kern w:val="0"/>
          <w:szCs w:val="22"/>
          <w:lang w:val="en-US"/>
          <w14:ligatures w14:val="none"/>
        </w:rPr>
        <w:t>reporting</w:t>
      </w:r>
    </w:p>
    <w:p w14:paraId="78C52600" w14:textId="77777777" w:rsidR="004B3AD2" w:rsidRPr="004B3AD2" w:rsidRDefault="004B3AD2" w:rsidP="004B3AD2">
      <w:pPr>
        <w:widowControl w:val="0"/>
        <w:autoSpaceDE w:val="0"/>
        <w:autoSpaceDN w:val="0"/>
        <w:spacing w:before="207" w:after="0" w:line="240" w:lineRule="auto"/>
        <w:rPr>
          <w:rFonts w:ascii="Times New Roman" w:eastAsia="Times New Roman" w:hAnsi="Times New Roman" w:cs="Times New Roman"/>
          <w:kern w:val="0"/>
          <w:lang w:val="en-US"/>
          <w14:ligatures w14:val="none"/>
        </w:rPr>
      </w:pPr>
    </w:p>
    <w:p w14:paraId="3E4FB6AD" w14:textId="77777777" w:rsidR="004B3AD2" w:rsidRPr="004B3AD2" w:rsidRDefault="004B3AD2" w:rsidP="004B3AD2">
      <w:pPr>
        <w:widowControl w:val="0"/>
        <w:numPr>
          <w:ilvl w:val="1"/>
          <w:numId w:val="7"/>
        </w:numPr>
        <w:tabs>
          <w:tab w:val="left" w:pos="453"/>
        </w:tabs>
        <w:autoSpaceDE w:val="0"/>
        <w:autoSpaceDN w:val="0"/>
        <w:spacing w:after="0" w:line="240" w:lineRule="auto"/>
        <w:ind w:hanging="427"/>
        <w:jc w:val="both"/>
        <w:rPr>
          <w:rFonts w:ascii="Times New Roman" w:eastAsia="Times New Roman" w:hAnsi="Times New Roman" w:cs="Times New Roman"/>
          <w:b/>
          <w:color w:val="0E0E0E"/>
          <w:kern w:val="0"/>
          <w:sz w:val="23"/>
          <w:szCs w:val="22"/>
          <w:lang w:val="en-US"/>
          <w14:ligatures w14:val="none"/>
        </w:rPr>
      </w:pPr>
      <w:r w:rsidRPr="004B3AD2">
        <w:rPr>
          <w:rFonts w:ascii="Times New Roman" w:eastAsia="Times New Roman" w:hAnsi="Times New Roman" w:cs="Times New Roman"/>
          <w:b/>
          <w:color w:val="0E0E0E"/>
          <w:kern w:val="0"/>
          <w:sz w:val="23"/>
          <w:szCs w:val="22"/>
          <w:lang w:val="en-US"/>
          <w14:ligatures w14:val="none"/>
        </w:rPr>
        <w:t>Omnibus</w:t>
      </w:r>
      <w:r w:rsidRPr="004B3AD2">
        <w:rPr>
          <w:rFonts w:ascii="Times New Roman" w:eastAsia="Times New Roman" w:hAnsi="Times New Roman" w:cs="Times New Roman"/>
          <w:b/>
          <w:color w:val="0E0E0E"/>
          <w:spacing w:val="31"/>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package</w:t>
      </w:r>
      <w:r w:rsidRPr="004B3AD2">
        <w:rPr>
          <w:rFonts w:ascii="Times New Roman" w:eastAsia="Times New Roman" w:hAnsi="Times New Roman" w:cs="Times New Roman"/>
          <w:b/>
          <w:color w:val="0E0E0E"/>
          <w:spacing w:val="18"/>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of</w:t>
      </w:r>
      <w:r w:rsidRPr="004B3AD2">
        <w:rPr>
          <w:rFonts w:ascii="Times New Roman" w:eastAsia="Times New Roman" w:hAnsi="Times New Roman" w:cs="Times New Roman"/>
          <w:b/>
          <w:color w:val="0E0E0E"/>
          <w:spacing w:val="18"/>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delegated</w:t>
      </w:r>
      <w:r w:rsidRPr="004B3AD2">
        <w:rPr>
          <w:rFonts w:ascii="Times New Roman" w:eastAsia="Times New Roman" w:hAnsi="Times New Roman" w:cs="Times New Roman"/>
          <w:b/>
          <w:color w:val="0E0E0E"/>
          <w:spacing w:val="29"/>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and</w:t>
      </w:r>
      <w:r w:rsidRPr="004B3AD2">
        <w:rPr>
          <w:rFonts w:ascii="Times New Roman" w:eastAsia="Times New Roman" w:hAnsi="Times New Roman" w:cs="Times New Roman"/>
          <w:b/>
          <w:color w:val="0E0E0E"/>
          <w:spacing w:val="2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implementing</w:t>
      </w:r>
      <w:r w:rsidRPr="004B3AD2">
        <w:rPr>
          <w:rFonts w:ascii="Times New Roman" w:eastAsia="Times New Roman" w:hAnsi="Times New Roman" w:cs="Times New Roman"/>
          <w:b/>
          <w:color w:val="0E0E0E"/>
          <w:spacing w:val="57"/>
          <w:w w:val="15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acts</w:t>
      </w:r>
      <w:r w:rsidRPr="004B3AD2">
        <w:rPr>
          <w:rFonts w:ascii="Times New Roman" w:eastAsia="Times New Roman" w:hAnsi="Times New Roman" w:cs="Times New Roman"/>
          <w:b/>
          <w:color w:val="0E0E0E"/>
          <w:spacing w:val="15"/>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(Ql</w:t>
      </w:r>
      <w:r w:rsidRPr="004B3AD2">
        <w:rPr>
          <w:rFonts w:ascii="Times New Roman" w:eastAsia="Times New Roman" w:hAnsi="Times New Roman" w:cs="Times New Roman"/>
          <w:b/>
          <w:color w:val="0E0E0E"/>
          <w:spacing w:val="53"/>
          <w:w w:val="150"/>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2027)</w:t>
      </w:r>
    </w:p>
    <w:p w14:paraId="131FDB40" w14:textId="77777777" w:rsidR="004B3AD2" w:rsidRPr="004B3AD2" w:rsidRDefault="004B3AD2" w:rsidP="004B3AD2">
      <w:pPr>
        <w:widowControl w:val="0"/>
        <w:autoSpaceDE w:val="0"/>
        <w:autoSpaceDN w:val="0"/>
        <w:spacing w:before="240" w:after="0" w:line="242" w:lineRule="auto"/>
        <w:ind w:left="29" w:right="355" w:hanging="3"/>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 xml:space="preserve">The EU statistical </w:t>
      </w:r>
      <w:r w:rsidRPr="004B3AD2">
        <w:rPr>
          <w:rFonts w:ascii="Times New Roman" w:eastAsia="Times New Roman" w:hAnsi="Times New Roman" w:cs="Times New Roman"/>
          <w:i/>
          <w:color w:val="0E0E0E"/>
          <w:kern w:val="0"/>
          <w:sz w:val="23"/>
          <w:lang w:val="en-US"/>
          <w14:ligatures w14:val="none"/>
        </w:rPr>
        <w:t xml:space="preserve">acquis </w:t>
      </w:r>
      <w:r w:rsidRPr="004B3AD2">
        <w:rPr>
          <w:rFonts w:ascii="Times New Roman" w:eastAsia="Times New Roman" w:hAnsi="Times New Roman" w:cs="Times New Roman"/>
          <w:color w:val="0E0E0E"/>
          <w:kern w:val="0"/>
          <w:lang w:val="en-US"/>
          <w14:ligatures w14:val="none"/>
        </w:rPr>
        <w:t xml:space="preserve">under Eurostat's responsibility comprises two broad categories of legislative acts: </w:t>
      </w:r>
      <w:proofErr w:type="spellStart"/>
      <w:r w:rsidRPr="004B3AD2">
        <w:rPr>
          <w:rFonts w:ascii="Times New Roman" w:eastAsia="Times New Roman" w:hAnsi="Times New Roman" w:cs="Times New Roman"/>
          <w:color w:val="0E0E0E"/>
          <w:kern w:val="0"/>
          <w:lang w:val="en-US"/>
          <w14:ligatures w14:val="none"/>
        </w:rPr>
        <w:t>i</w:t>
      </w:r>
      <w:proofErr w:type="spellEnd"/>
      <w:r w:rsidRPr="004B3AD2">
        <w:rPr>
          <w:rFonts w:ascii="Times New Roman" w:eastAsia="Times New Roman" w:hAnsi="Times New Roman" w:cs="Times New Roman"/>
          <w:color w:val="0E0E0E"/>
          <w:kern w:val="0"/>
          <w:lang w:val="en-US"/>
          <w14:ligatures w14:val="none"/>
        </w:rPr>
        <w:t>) horizontal basic statistical regulations such as Regulation (EC) 223/2009 on European</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NACE</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CPA</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Regulations</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confidentiality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 and</w:t>
      </w:r>
    </w:p>
    <w:p w14:paraId="482AD5E7" w14:textId="77777777" w:rsidR="004B3AD2" w:rsidRPr="004B3AD2" w:rsidRDefault="004B3AD2" w:rsidP="004B3AD2">
      <w:pPr>
        <w:widowControl w:val="0"/>
        <w:autoSpaceDE w:val="0"/>
        <w:autoSpaceDN w:val="0"/>
        <w:spacing w:before="5" w:after="0" w:line="240" w:lineRule="auto"/>
        <w:ind w:left="3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ii)</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sectoral</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legislation</w:t>
      </w:r>
      <w:r w:rsidRPr="004B3AD2">
        <w:rPr>
          <w:rFonts w:ascii="Times New Roman" w:eastAsia="Times New Roman" w:hAnsi="Times New Roman" w:cs="Times New Roman"/>
          <w:color w:val="0E0E0E"/>
          <w:spacing w:val="2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that</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concerns</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specific</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domain</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(e.g.</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business</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spacing w:val="-2"/>
          <w:kern w:val="0"/>
          <w:lang w:val="en-US"/>
          <w14:ligatures w14:val="none"/>
        </w:rPr>
        <w:t>statistics).</w:t>
      </w:r>
    </w:p>
    <w:p w14:paraId="2E5CECD7" w14:textId="77777777" w:rsidR="004B3AD2" w:rsidRPr="004B3AD2" w:rsidRDefault="004B3AD2" w:rsidP="004B3AD2">
      <w:pPr>
        <w:widowControl w:val="0"/>
        <w:autoSpaceDE w:val="0"/>
        <w:autoSpaceDN w:val="0"/>
        <w:spacing w:before="118" w:after="0" w:line="242" w:lineRule="auto"/>
        <w:ind w:left="25" w:right="341" w:firstLine="3"/>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Sectoral legislation reflects and implements the principles and provisions laid down in the horizontal</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regulations.</w:t>
      </w:r>
      <w:r w:rsidRPr="004B3AD2">
        <w:rPr>
          <w:rFonts w:ascii="Times New Roman" w:eastAsia="Times New Roman" w:hAnsi="Times New Roman" w:cs="Times New Roman"/>
          <w:color w:val="0E0E0E"/>
          <w:spacing w:val="2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last</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15</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years, sectoral</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legislation</w:t>
      </w:r>
      <w:r w:rsidRPr="004B3AD2">
        <w:rPr>
          <w:rFonts w:ascii="Times New Roman" w:eastAsia="Times New Roman" w:hAnsi="Times New Roman" w:cs="Times New Roman"/>
          <w:color w:val="0E0E0E"/>
          <w:spacing w:val="3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has</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followed</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consistent approach to its design. Namely, for each statistical domain a basic (framework) regulation was prepared and adopted.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Basic regulations specify the definitions and concepts, scope, topics and detailed topics that</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are covered as well as 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requirements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that</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must</w:t>
      </w:r>
      <w:r w:rsidRPr="004B3AD2">
        <w:rPr>
          <w:rFonts w:ascii="Times New Roman" w:eastAsia="Times New Roman" w:hAnsi="Times New Roman" w:cs="Times New Roman"/>
          <w:color w:val="0E0E0E"/>
          <w:spacing w:val="2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transmitted to Eurostat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Member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including</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deadlines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periodicity</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submissions).</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They also describe data sources and methods that could be used, following the principle of output </w:t>
      </w:r>
      <w:proofErr w:type="spellStart"/>
      <w:r w:rsidRPr="004B3AD2">
        <w:rPr>
          <w:rFonts w:ascii="Times New Roman" w:eastAsia="Times New Roman" w:hAnsi="Times New Roman" w:cs="Times New Roman"/>
          <w:color w:val="0E0E0E"/>
          <w:kern w:val="0"/>
          <w:lang w:val="en-US"/>
          <w14:ligatures w14:val="none"/>
        </w:rPr>
        <w:t>harmonisation</w:t>
      </w:r>
      <w:proofErr w:type="spellEnd"/>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that ensures flexibility for the Member States to choose the data sources and methods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applied</w:t>
      </w:r>
      <w:r w:rsidRPr="004B3AD2">
        <w:rPr>
          <w:rFonts w:ascii="Times New Roman" w:eastAsia="Times New Roman" w:hAnsi="Times New Roman" w:cs="Times New Roman"/>
          <w:color w:val="0E0E0E"/>
          <w:spacing w:val="2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compiling</w:t>
      </w:r>
      <w:r w:rsidRPr="004B3AD2">
        <w:rPr>
          <w:rFonts w:ascii="Times New Roman" w:eastAsia="Times New Roman" w:hAnsi="Times New Roman" w:cs="Times New Roman"/>
          <w:color w:val="0E0E0E"/>
          <w:spacing w:val="3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required if</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produced meet the quality</w:t>
      </w:r>
      <w:r w:rsidRPr="004B3AD2">
        <w:rPr>
          <w:rFonts w:ascii="Times New Roman" w:eastAsia="Times New Roman" w:hAnsi="Times New Roman" w:cs="Times New Roman"/>
          <w:color w:val="0E0E0E"/>
          <w:spacing w:val="2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criteria</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specified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w:t>
      </w:r>
      <w:r w:rsidRPr="004B3AD2">
        <w:rPr>
          <w:rFonts w:ascii="Times New Roman" w:eastAsia="Times New Roman" w:hAnsi="Times New Roman" w:cs="Times New Roman"/>
          <w:color w:val="0E0E0E"/>
          <w:spacing w:val="2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Regulation.</w:t>
      </w:r>
      <w:r w:rsidRPr="004B3AD2">
        <w:rPr>
          <w:rFonts w:ascii="Times New Roman" w:eastAsia="Times New Roman" w:hAnsi="Times New Roman" w:cs="Times New Roman"/>
          <w:color w:val="0E0E0E"/>
          <w:spacing w:val="2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3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basic</w:t>
      </w:r>
      <w:r w:rsidRPr="004B3AD2">
        <w:rPr>
          <w:rFonts w:ascii="Times New Roman" w:eastAsia="Times New Roman" w:hAnsi="Times New Roman" w:cs="Times New Roman"/>
          <w:color w:val="0E0E0E"/>
          <w:spacing w:val="3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acts are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supplemented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w:t>
      </w:r>
      <w:r w:rsidRPr="004B3AD2">
        <w:rPr>
          <w:rFonts w:ascii="Times New Roman" w:eastAsia="Times New Roman" w:hAnsi="Times New Roman" w:cs="Times New Roman"/>
          <w:color w:val="0E0E0E"/>
          <w:spacing w:val="2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delegated</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p>
    <w:p w14:paraId="3DF6B97D" w14:textId="77777777" w:rsidR="004B3AD2" w:rsidRPr="004B3AD2" w:rsidRDefault="004B3AD2" w:rsidP="004B3AD2">
      <w:pPr>
        <w:widowControl w:val="0"/>
        <w:autoSpaceDE w:val="0"/>
        <w:autoSpaceDN w:val="0"/>
        <w:spacing w:after="0" w:line="242"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60" w:left="1417" w:header="0" w:footer="1975" w:gutter="0"/>
          <w:cols w:space="720"/>
        </w:sectPr>
      </w:pPr>
    </w:p>
    <w:p w14:paraId="3D36D1E4" w14:textId="77777777" w:rsidR="004B3AD2" w:rsidRPr="004B3AD2" w:rsidRDefault="004B3AD2" w:rsidP="004B3AD2">
      <w:pPr>
        <w:widowControl w:val="0"/>
        <w:autoSpaceDE w:val="0"/>
        <w:autoSpaceDN w:val="0"/>
        <w:spacing w:before="66" w:after="0" w:line="242" w:lineRule="auto"/>
        <w:ind w:left="26" w:right="347"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implementing</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acts.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latter</w:t>
      </w:r>
      <w:r w:rsidRPr="004B3AD2">
        <w:rPr>
          <w:rFonts w:ascii="Times New Roman" w:eastAsia="Times New Roman" w:hAnsi="Times New Roman" w:cs="Times New Roman"/>
          <w:color w:val="0C0C0C"/>
          <w:spacing w:val="-15"/>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specify</w:t>
      </w:r>
      <w:proofErr w:type="gramEnd"/>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list of</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variables</w:t>
      </w:r>
      <w:r w:rsidRPr="004B3AD2">
        <w:rPr>
          <w:rFonts w:ascii="Times New Roman" w:eastAsia="Times New Roman" w:hAnsi="Times New Roman" w:cs="Times New Roman"/>
          <w:color w:val="0C0C0C"/>
          <w:spacing w:val="2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breakdowns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 provided 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each detailed topic of the basic act, technical formats for data</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transmissions,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 well as content and technical modalities for quality and meta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reports that should</w:t>
      </w:r>
      <w:r w:rsidRPr="004B3AD2">
        <w:rPr>
          <w:rFonts w:ascii="Times New Roman" w:eastAsia="Times New Roman" w:hAnsi="Times New Roman" w:cs="Times New Roman"/>
          <w:color w:val="0C0C0C"/>
          <w:spacing w:val="3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accompany data</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transmissions. Delegated acts usually empower the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 amend the list of topics and detailed topics without imposing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significant reporting burden on the Member States or to </w:t>
      </w:r>
      <w:proofErr w:type="spellStart"/>
      <w:r w:rsidRPr="004B3AD2">
        <w:rPr>
          <w:rFonts w:ascii="Times New Roman" w:eastAsia="Times New Roman" w:hAnsi="Times New Roman" w:cs="Times New Roman"/>
          <w:color w:val="0C0C0C"/>
          <w:kern w:val="0"/>
          <w:lang w:val="en-US"/>
          <w14:ligatures w14:val="none"/>
        </w:rPr>
        <w:t>organise</w:t>
      </w:r>
      <w:proofErr w:type="spellEnd"/>
      <w:r w:rsidRPr="004B3AD2">
        <w:rPr>
          <w:rFonts w:ascii="Times New Roman" w:eastAsia="Times New Roman" w:hAnsi="Times New Roman" w:cs="Times New Roman"/>
          <w:color w:val="0C0C0C"/>
          <w:kern w:val="0"/>
          <w:lang w:val="en-US"/>
          <w14:ligatures w14:val="none"/>
        </w:rPr>
        <w:t xml:space="preserve"> ad-hoc data collections to meet emerging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new data needs.</w:t>
      </w:r>
    </w:p>
    <w:p w14:paraId="7B1EFDBA" w14:textId="77777777" w:rsidR="004B3AD2" w:rsidRPr="004B3AD2" w:rsidRDefault="004B3AD2" w:rsidP="004B3AD2">
      <w:pPr>
        <w:widowControl w:val="0"/>
        <w:autoSpaceDE w:val="0"/>
        <w:autoSpaceDN w:val="0"/>
        <w:spacing w:before="105" w:after="0" w:line="240" w:lineRule="auto"/>
        <w:ind w:left="25" w:right="340"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stress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testing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legal architecture initiated</w:t>
      </w:r>
      <w:r w:rsidRPr="004B3AD2">
        <w:rPr>
          <w:rFonts w:ascii="Times New Roman" w:eastAsia="Times New Roman" w:hAnsi="Times New Roman" w:cs="Times New Roman"/>
          <w:color w:val="0C0C0C"/>
          <w:spacing w:val="1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Eurostat</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triggered a</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reflection whether -</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achieve quick wins that will alleviate the burden and related costs without delay - priority should</w:t>
      </w:r>
      <w:r w:rsidRPr="004B3AD2">
        <w:rPr>
          <w:rFonts w:ascii="Times New Roman" w:eastAsia="Times New Roman" w:hAnsi="Times New Roman" w:cs="Times New Roman"/>
          <w:color w:val="0C0C0C"/>
          <w:spacing w:val="3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given to</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limiting and simplifying the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delegated</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 acts first.</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practice,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this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means </w:t>
      </w:r>
      <w:proofErr w:type="gramStart"/>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prepare</w:t>
      </w:r>
      <w:proofErr w:type="gramEnd"/>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w:t>
      </w:r>
      <w:r w:rsidRPr="004B3AD2">
        <w:rPr>
          <w:rFonts w:ascii="Times New Roman" w:eastAsia="Times New Roman" w:hAnsi="Times New Roman" w:cs="Times New Roman"/>
          <w:color w:val="0C0C0C"/>
          <w:spacing w:val="1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omnibus proposal</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comprising</w:t>
      </w:r>
      <w:r w:rsidRPr="004B3AD2">
        <w:rPr>
          <w:rFonts w:ascii="Times New Roman" w:eastAsia="Times New Roman" w:hAnsi="Times New Roman" w:cs="Times New Roman"/>
          <w:color w:val="0C0C0C"/>
          <w:spacing w:val="2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amendments 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set of delegated and implementing regulations covering several statistical domains. The targeted deadline for preparing the proposal is the end of the first quarter of 2027. This would </w:t>
      </w:r>
      <w:proofErr w:type="gramStart"/>
      <w:r w:rsidRPr="004B3AD2">
        <w:rPr>
          <w:rFonts w:ascii="Times New Roman" w:eastAsia="Times New Roman" w:hAnsi="Times New Roman" w:cs="Times New Roman"/>
          <w:color w:val="0C0C0C"/>
          <w:kern w:val="0"/>
          <w:lang w:val="en-US"/>
          <w14:ligatures w14:val="none"/>
        </w:rPr>
        <w:t>allow</w:t>
      </w:r>
      <w:proofErr w:type="gramEnd"/>
      <w:r w:rsidRPr="004B3AD2">
        <w:rPr>
          <w:rFonts w:ascii="Times New Roman" w:eastAsia="Times New Roman" w:hAnsi="Times New Roman" w:cs="Times New Roman"/>
          <w:color w:val="0C0C0C"/>
          <w:kern w:val="0"/>
          <w:lang w:val="en-US"/>
          <w14:ligatures w14:val="none"/>
        </w:rPr>
        <w:t xml:space="preserve"> to adopt</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proposal</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first half</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2027</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view</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start implementing changes in</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course of 2028 or at the latest in 2029.</w:t>
      </w:r>
    </w:p>
    <w:p w14:paraId="6EF8C9F8" w14:textId="77777777" w:rsidR="004B3AD2" w:rsidRPr="004B3AD2" w:rsidRDefault="004B3AD2" w:rsidP="004B3AD2">
      <w:pPr>
        <w:widowControl w:val="0"/>
        <w:autoSpaceDE w:val="0"/>
        <w:autoSpaceDN w:val="0"/>
        <w:spacing w:before="142" w:after="0" w:line="240" w:lineRule="auto"/>
        <w:ind w:left="26" w:right="362"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reality checks,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surveys,</w:t>
      </w:r>
      <w:r w:rsidRPr="004B3AD2">
        <w:rPr>
          <w:rFonts w:ascii="Times New Roman" w:eastAsia="Times New Roman" w:hAnsi="Times New Roman" w:cs="Times New Roman"/>
          <w:color w:val="0C0C0C"/>
          <w:spacing w:val="1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dedicate</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discussions</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at</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expert</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Directors'</w:t>
      </w:r>
      <w:r w:rsidRPr="004B3AD2">
        <w:rPr>
          <w:rFonts w:ascii="Times New Roman" w:eastAsia="Times New Roman" w:hAnsi="Times New Roman" w:cs="Times New Roman"/>
          <w:color w:val="0C0C0C"/>
          <w:spacing w:val="2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groups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held in the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first half of 2026</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identified key elements around which 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simplification could be </w:t>
      </w:r>
      <w:proofErr w:type="spellStart"/>
      <w:r w:rsidRPr="004B3AD2">
        <w:rPr>
          <w:rFonts w:ascii="Times New Roman" w:eastAsia="Times New Roman" w:hAnsi="Times New Roman" w:cs="Times New Roman"/>
          <w:color w:val="0C0C0C"/>
          <w:kern w:val="0"/>
          <w:lang w:val="en-US"/>
          <w14:ligatures w14:val="none"/>
        </w:rPr>
        <w:t>centred</w:t>
      </w:r>
      <w:proofErr w:type="spellEnd"/>
      <w:r w:rsidRPr="004B3AD2">
        <w:rPr>
          <w:rFonts w:ascii="Times New Roman" w:eastAsia="Times New Roman" w:hAnsi="Times New Roman" w:cs="Times New Roman"/>
          <w:color w:val="0C0C0C"/>
          <w:kern w:val="0"/>
          <w:lang w:val="en-US"/>
          <w14:ligatures w14:val="none"/>
        </w:rPr>
        <w:t xml:space="preserve"> as well as the potential scope of delegated and implementing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 be covered in each statistical domain. This</w:t>
      </w:r>
      <w:r w:rsidRPr="004B3AD2">
        <w:rPr>
          <w:rFonts w:ascii="Times New Roman" w:eastAsia="Times New Roman" w:hAnsi="Times New Roman" w:cs="Times New Roman"/>
          <w:color w:val="0C0C0C"/>
          <w:spacing w:val="3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section outlines these elements for</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key statistical domains.</w:t>
      </w:r>
    </w:p>
    <w:p w14:paraId="5969239B" w14:textId="77777777" w:rsidR="004B3AD2" w:rsidRPr="004B3AD2" w:rsidRDefault="004B3AD2" w:rsidP="004B3AD2">
      <w:pPr>
        <w:widowControl w:val="0"/>
        <w:autoSpaceDE w:val="0"/>
        <w:autoSpaceDN w:val="0"/>
        <w:spacing w:before="112" w:after="0" w:line="240" w:lineRule="auto"/>
        <w:ind w:left="26" w:right="346"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It</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 worth mentioning at 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outset that while the simplification</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omnibus initiative</w:t>
      </w:r>
      <w:r w:rsidRPr="004B3AD2">
        <w:rPr>
          <w:rFonts w:ascii="Times New Roman" w:eastAsia="Times New Roman" w:hAnsi="Times New Roman" w:cs="Times New Roman"/>
          <w:color w:val="0C0C0C"/>
          <w:spacing w:val="3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will focus</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 delegated and implementing acts, during the process it might tum out that to achieve tangible simplification and burden reduction the sectoral basic regulations must be amended as well. The specific</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road</w:t>
      </w:r>
      <w:r w:rsidRPr="004B3AD2">
        <w:rPr>
          <w:rFonts w:ascii="Times New Roman" w:eastAsia="Times New Roman" w:hAnsi="Times New Roman" w:cs="Times New Roman"/>
          <w:color w:val="0C0C0C"/>
          <w:spacing w:val="-3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maps</w:t>
      </w:r>
      <w:r w:rsidRPr="004B3AD2">
        <w:rPr>
          <w:rFonts w:ascii="Times New Roman" w:eastAsia="Times New Roman" w:hAnsi="Times New Roman" w:cs="Times New Roman"/>
          <w:color w:val="0C0C0C"/>
          <w:spacing w:val="-1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potential</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scope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these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amendments could</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elaborated at</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second stage.</w:t>
      </w:r>
    </w:p>
    <w:p w14:paraId="3187DC88" w14:textId="77777777" w:rsidR="004B3AD2" w:rsidRPr="004B3AD2" w:rsidRDefault="004B3AD2" w:rsidP="004B3AD2">
      <w:pPr>
        <w:widowControl w:val="0"/>
        <w:autoSpaceDE w:val="0"/>
        <w:autoSpaceDN w:val="0"/>
        <w:spacing w:before="131" w:after="0" w:line="242" w:lineRule="auto"/>
        <w:ind w:left="26" w:right="339" w:firstLine="6"/>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As suggested in the non-paper - response to the Council's conclusions on EU statistics, stress-testing and the simplification of statistical legislation by the Netherlands and Czechia and supported by Estonia, Denmark, Latvia and Slovakia, the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focus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should be on statistical domains with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most</w:t>
      </w:r>
      <w:r w:rsidRPr="004B3AD2">
        <w:rPr>
          <w:rFonts w:ascii="Times New Roman" w:eastAsia="Times New Roman" w:hAnsi="Times New Roman" w:cs="Times New Roman"/>
          <w:color w:val="0C0C0C"/>
          <w:spacing w:val="2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potential</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reducing the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burden</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business</w:t>
      </w:r>
      <w:r w:rsidRPr="004B3AD2">
        <w:rPr>
          <w:rFonts w:ascii="Times New Roman" w:eastAsia="Times New Roman" w:hAnsi="Times New Roman" w:cs="Times New Roman"/>
          <w:color w:val="0C0C0C"/>
          <w:spacing w:val="3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greatest potential benefits for businesses. Therefore, reviewing the</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 on European business statistics should remain a central element in the simplification package, since a major part of the reporting burden and compliance costs on enterprises comes from this regulation, including its related delegated and implementing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acts.</w:t>
      </w:r>
    </w:p>
    <w:p w14:paraId="44242479" w14:textId="77777777" w:rsidR="004B3AD2" w:rsidRPr="004B3AD2" w:rsidRDefault="004B3AD2" w:rsidP="004B3AD2">
      <w:pPr>
        <w:widowControl w:val="0"/>
        <w:autoSpaceDE w:val="0"/>
        <w:autoSpaceDN w:val="0"/>
        <w:spacing w:before="226" w:after="0" w:line="240" w:lineRule="auto"/>
        <w:ind w:left="26"/>
        <w:jc w:val="both"/>
        <w:outlineLvl w:val="0"/>
        <w:rPr>
          <w:rFonts w:ascii="Times New Roman" w:eastAsia="Times New Roman" w:hAnsi="Times New Roman" w:cs="Times New Roman"/>
          <w:b/>
          <w:bCs/>
          <w:kern w:val="0"/>
          <w:lang w:val="en-US"/>
          <w14:ligatures w14:val="none"/>
        </w:rPr>
      </w:pPr>
      <w:r w:rsidRPr="004B3AD2">
        <w:rPr>
          <w:rFonts w:ascii="Times New Roman" w:eastAsia="Times New Roman" w:hAnsi="Times New Roman" w:cs="Times New Roman"/>
          <w:b/>
          <w:bCs/>
          <w:color w:val="0C0C0C"/>
          <w:kern w:val="0"/>
          <w:u w:val="thick" w:color="000000"/>
          <w:lang w:val="en-US"/>
          <w14:ligatures w14:val="none"/>
        </w:rPr>
        <w:t>Social</w:t>
      </w:r>
      <w:r w:rsidRPr="004B3AD2">
        <w:rPr>
          <w:rFonts w:ascii="Times New Roman" w:eastAsia="Times New Roman" w:hAnsi="Times New Roman" w:cs="Times New Roman"/>
          <w:b/>
          <w:bCs/>
          <w:color w:val="0C0C0C"/>
          <w:spacing w:val="1"/>
          <w:kern w:val="0"/>
          <w:u w:val="thick" w:color="000000"/>
          <w:lang w:val="en-US"/>
          <w14:ligatures w14:val="none"/>
        </w:rPr>
        <w:t xml:space="preserve"> </w:t>
      </w:r>
      <w:r w:rsidRPr="004B3AD2">
        <w:rPr>
          <w:rFonts w:ascii="Times New Roman" w:eastAsia="Times New Roman" w:hAnsi="Times New Roman" w:cs="Times New Roman"/>
          <w:b/>
          <w:bCs/>
          <w:color w:val="0C0C0C"/>
          <w:spacing w:val="-2"/>
          <w:kern w:val="0"/>
          <w:u w:val="thick" w:color="000000"/>
          <w:lang w:val="en-US"/>
          <w14:ligatures w14:val="none"/>
        </w:rPr>
        <w:t>statistics</w:t>
      </w:r>
    </w:p>
    <w:p w14:paraId="39981258" w14:textId="77777777" w:rsidR="004B3AD2" w:rsidRPr="004B3AD2" w:rsidRDefault="004B3AD2" w:rsidP="004B3AD2">
      <w:pPr>
        <w:widowControl w:val="0"/>
        <w:autoSpaceDE w:val="0"/>
        <w:autoSpaceDN w:val="0"/>
        <w:spacing w:before="233" w:after="0" w:line="242" w:lineRule="auto"/>
        <w:ind w:left="26" w:right="348"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following key topics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 omnibus package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delegated and</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 acts can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derived</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proposals gathered through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questionnaire</w:t>
      </w:r>
      <w:r w:rsidRPr="004B3AD2">
        <w:rPr>
          <w:rFonts w:ascii="Times New Roman" w:eastAsia="Times New Roman" w:hAnsi="Times New Roman" w:cs="Times New Roman"/>
          <w:color w:val="0C0C0C"/>
          <w:spacing w:val="2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exchange of</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views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 the NSI experts (for more details on the proposals as well as for the list of delegated and implementing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act to</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 potentially included in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omnibus simplification package, see Annex</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 on social statistics):</w:t>
      </w:r>
    </w:p>
    <w:p w14:paraId="1A049263" w14:textId="77777777" w:rsidR="004B3AD2" w:rsidRPr="004B3AD2" w:rsidRDefault="004B3AD2" w:rsidP="004B3AD2">
      <w:pPr>
        <w:widowControl w:val="0"/>
        <w:numPr>
          <w:ilvl w:val="0"/>
          <w:numId w:val="4"/>
        </w:numPr>
        <w:tabs>
          <w:tab w:val="left" w:pos="750"/>
        </w:tabs>
        <w:autoSpaceDE w:val="0"/>
        <w:autoSpaceDN w:val="0"/>
        <w:spacing w:before="147" w:after="0" w:line="237" w:lineRule="auto"/>
        <w:ind w:right="339"/>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 xml:space="preserve">Removing overlaps across the surveys </w:t>
      </w:r>
      <w:proofErr w:type="spellStart"/>
      <w:r w:rsidRPr="004B3AD2">
        <w:rPr>
          <w:rFonts w:ascii="Times New Roman" w:eastAsia="Times New Roman" w:hAnsi="Times New Roman" w:cs="Times New Roman"/>
          <w:b/>
          <w:color w:val="0C0C0C"/>
          <w:kern w:val="0"/>
          <w:szCs w:val="22"/>
          <w:lang w:val="en-US"/>
          <w14:ligatures w14:val="none"/>
        </w:rPr>
        <w:t>prioritising</w:t>
      </w:r>
      <w:proofErr w:type="spellEnd"/>
      <w:r w:rsidRPr="004B3AD2">
        <w:rPr>
          <w:rFonts w:ascii="Times New Roman" w:eastAsia="Times New Roman" w:hAnsi="Times New Roman" w:cs="Times New Roman"/>
          <w:b/>
          <w:color w:val="0C0C0C"/>
          <w:kern w:val="0"/>
          <w:szCs w:val="22"/>
          <w:lang w:val="en-US"/>
          <w14:ligatures w14:val="none"/>
        </w:rPr>
        <w:t xml:space="preserve"> the domain of education and training, and health; </w:t>
      </w:r>
      <w:r w:rsidRPr="004B3AD2">
        <w:rPr>
          <w:rFonts w:ascii="Times New Roman" w:eastAsia="Times New Roman" w:hAnsi="Times New Roman" w:cs="Times New Roman"/>
          <w:color w:val="0C0C0C"/>
          <w:kern w:val="0"/>
          <w:szCs w:val="22"/>
          <w:lang w:val="en-US"/>
          <w14:ligatures w14:val="none"/>
        </w:rPr>
        <w:t>In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 xml:space="preserve">area of education </w:t>
      </w:r>
      <w:r w:rsidRPr="004B3AD2">
        <w:rPr>
          <w:rFonts w:ascii="Times New Roman" w:eastAsia="Times New Roman" w:hAnsi="Times New Roman" w:cs="Times New Roman"/>
          <w:color w:val="0C0C0C"/>
          <w:kern w:val="0"/>
          <w:szCs w:val="22"/>
          <w:lang w:val="en-US"/>
          <w14:ligatures w14:val="none"/>
        </w:rPr>
        <w:t>the review is suggested to</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include Adult Educational</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Survey</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(next</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round</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scheduled</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for</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2028),</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Labour</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Force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Survey</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Continuing Vocational Training</w:t>
      </w:r>
      <w:r w:rsidRPr="004B3AD2">
        <w:rPr>
          <w:rFonts w:ascii="Times New Roman" w:eastAsia="Times New Roman" w:hAnsi="Times New Roman" w:cs="Times New Roman"/>
          <w:color w:val="0C0C0C"/>
          <w:spacing w:val="2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Survey (next wave</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scheduled for</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2030). Regarding 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latter, if</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clear use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demonstrated,</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possibility</w:t>
      </w:r>
      <w:r w:rsidRPr="004B3AD2">
        <w:rPr>
          <w:rFonts w:ascii="Times New Roman" w:eastAsia="Times New Roman" w:hAnsi="Times New Roman" w:cs="Times New Roman"/>
          <w:color w:val="0C0C0C"/>
          <w:spacing w:val="3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streamline</w:t>
      </w:r>
      <w:r w:rsidRPr="004B3AD2">
        <w:rPr>
          <w:rFonts w:ascii="Times New Roman" w:eastAsia="Times New Roman" w:hAnsi="Times New Roman" w:cs="Times New Roman"/>
          <w:color w:val="0C0C0C"/>
          <w:spacing w:val="3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content</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integrate a</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small set of key variables</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(participants,</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paid</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training</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time,</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total</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cost)</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into</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existing</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enterprise</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survey as</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w:t>
      </w:r>
    </w:p>
    <w:p w14:paraId="3C70A054" w14:textId="77777777" w:rsidR="004B3AD2" w:rsidRPr="004B3AD2" w:rsidRDefault="004B3AD2" w:rsidP="004B3AD2">
      <w:pPr>
        <w:widowControl w:val="0"/>
        <w:autoSpaceDE w:val="0"/>
        <w:autoSpaceDN w:val="0"/>
        <w:spacing w:after="0" w:line="237" w:lineRule="auto"/>
        <w:ind w:left="751" w:hanging="365"/>
        <w:jc w:val="both"/>
        <w:rPr>
          <w:rFonts w:ascii="Times New Roman" w:eastAsia="Times New Roman" w:hAnsi="Times New Roman" w:cs="Times New Roman"/>
          <w:kern w:val="0"/>
          <w:szCs w:val="22"/>
          <w:lang w:val="en-US"/>
          <w14:ligatures w14:val="none"/>
        </w:rPr>
        <w:sectPr w:rsidR="004B3AD2" w:rsidRPr="004B3AD2" w:rsidSect="004B3AD2">
          <w:pgSz w:w="11910" w:h="16840"/>
          <w:pgMar w:top="1340" w:right="708" w:bottom="2160" w:left="1417" w:header="0" w:footer="1975" w:gutter="0"/>
          <w:cols w:space="720"/>
        </w:sectPr>
      </w:pPr>
    </w:p>
    <w:p w14:paraId="47C3917A" w14:textId="77777777" w:rsidR="004B3AD2" w:rsidRPr="004B3AD2" w:rsidRDefault="004B3AD2" w:rsidP="004B3AD2">
      <w:pPr>
        <w:widowControl w:val="0"/>
        <w:autoSpaceDE w:val="0"/>
        <w:autoSpaceDN w:val="0"/>
        <w:spacing w:before="66" w:after="0" w:line="242" w:lineRule="auto"/>
        <w:ind w:left="750" w:right="331" w:firstLine="7"/>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three-</w:t>
      </w:r>
      <w:proofErr w:type="gramStart"/>
      <w:r w:rsidRPr="004B3AD2">
        <w:rPr>
          <w:rFonts w:ascii="Times New Roman" w:eastAsia="Times New Roman" w:hAnsi="Times New Roman" w:cs="Times New Roman"/>
          <w:color w:val="0C0C0C"/>
          <w:kern w:val="0"/>
          <w:lang w:val="en-US"/>
          <w14:ligatures w14:val="none"/>
        </w:rPr>
        <w:t>yearly</w:t>
      </w:r>
      <w:proofErr w:type="gramEnd"/>
      <w:r w:rsidRPr="004B3AD2">
        <w:rPr>
          <w:rFonts w:ascii="Times New Roman" w:eastAsia="Times New Roman" w:hAnsi="Times New Roman" w:cs="Times New Roman"/>
          <w:color w:val="0C0C0C"/>
          <w:kern w:val="0"/>
          <w:lang w:val="en-US"/>
          <w14:ligatures w14:val="none"/>
        </w:rPr>
        <w:t xml:space="preserve"> module should be considered as well, instead of the current extensive standalone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collection.</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important element in reducing overlaps between the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Adult Education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and </w:t>
      </w:r>
      <w:proofErr w:type="spellStart"/>
      <w:r w:rsidRPr="004B3AD2">
        <w:rPr>
          <w:rFonts w:ascii="Times New Roman" w:eastAsia="Times New Roman" w:hAnsi="Times New Roman" w:cs="Times New Roman"/>
          <w:color w:val="0C0C0C"/>
          <w:kern w:val="0"/>
          <w:lang w:val="en-US"/>
          <w14:ligatures w14:val="none"/>
        </w:rPr>
        <w:t>labour</w:t>
      </w:r>
      <w:proofErr w:type="spellEnd"/>
      <w:r w:rsidRPr="004B3AD2">
        <w:rPr>
          <w:rFonts w:ascii="Times New Roman" w:eastAsia="Times New Roman" w:hAnsi="Times New Roman" w:cs="Times New Roman"/>
          <w:color w:val="0C0C0C"/>
          <w:kern w:val="0"/>
          <w:lang w:val="en-US"/>
          <w14:ligatures w14:val="none"/>
        </w:rPr>
        <w:t xml:space="preserve"> Force Survey is to</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resolve 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coherence issue so that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12-month participation</w:t>
      </w:r>
      <w:r w:rsidRPr="004B3AD2">
        <w:rPr>
          <w:rFonts w:ascii="Times New Roman" w:eastAsia="Times New Roman" w:hAnsi="Times New Roman" w:cs="Times New Roman"/>
          <w:color w:val="0C0C0C"/>
          <w:spacing w:val="3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measure in training. which is also used to</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measure the progress towards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EU 2030 adult-learning target of at least 60% of adults participate in training every year, has a single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authoritative source.</w:t>
      </w:r>
    </w:p>
    <w:p w14:paraId="34B0E2CB" w14:textId="77777777" w:rsidR="004B3AD2" w:rsidRPr="004B3AD2" w:rsidRDefault="004B3AD2" w:rsidP="004B3AD2">
      <w:pPr>
        <w:widowControl w:val="0"/>
        <w:numPr>
          <w:ilvl w:val="0"/>
          <w:numId w:val="4"/>
        </w:numPr>
        <w:tabs>
          <w:tab w:val="left" w:pos="750"/>
          <w:tab w:val="left" w:pos="752"/>
        </w:tabs>
        <w:autoSpaceDE w:val="0"/>
        <w:autoSpaceDN w:val="0"/>
        <w:spacing w:before="134" w:after="0" w:line="240" w:lineRule="auto"/>
        <w:ind w:left="752" w:right="349" w:hanging="361"/>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Review</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and</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suggest</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variables</w:t>
      </w:r>
      <w:r w:rsidRPr="004B3AD2">
        <w:rPr>
          <w:rFonts w:ascii="Times New Roman" w:eastAsia="Times New Roman" w:hAnsi="Times New Roman" w:cs="Times New Roman"/>
          <w:b/>
          <w:color w:val="0C0C0C"/>
          <w:spacing w:val="-8"/>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for</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discontinuation</w:t>
      </w:r>
      <w:r w:rsidRPr="004B3AD2">
        <w:rPr>
          <w:rFonts w:ascii="Times New Roman" w:eastAsia="Times New Roman" w:hAnsi="Times New Roman" w:cs="Times New Roman"/>
          <w:b/>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where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they</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are</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not</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published, not</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used or</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are </w:t>
      </w:r>
      <w:proofErr w:type="spellStart"/>
      <w:proofErr w:type="gramStart"/>
      <w:r w:rsidRPr="004B3AD2">
        <w:rPr>
          <w:rFonts w:ascii="Times New Roman" w:eastAsia="Times New Roman" w:hAnsi="Times New Roman" w:cs="Times New Roman"/>
          <w:color w:val="0C0C0C"/>
          <w:kern w:val="0"/>
          <w:szCs w:val="22"/>
          <w:lang w:val="en-US"/>
          <w14:ligatures w14:val="none"/>
        </w:rPr>
        <w:t>oflow</w:t>
      </w:r>
      <w:proofErr w:type="spellEnd"/>
      <w:proofErr w:type="gramEnd"/>
      <w:r w:rsidRPr="004B3AD2">
        <w:rPr>
          <w:rFonts w:ascii="Times New Roman" w:eastAsia="Times New Roman" w:hAnsi="Times New Roman" w:cs="Times New Roman"/>
          <w:color w:val="0C0C0C"/>
          <w:kern w:val="0"/>
          <w:szCs w:val="22"/>
          <w:lang w:val="en-US"/>
          <w14:ligatures w14:val="none"/>
        </w:rPr>
        <w:t xml:space="preserve"> quality </w:t>
      </w:r>
      <w:r w:rsidRPr="004B3AD2">
        <w:rPr>
          <w:rFonts w:ascii="Times New Roman" w:eastAsia="Times New Roman" w:hAnsi="Times New Roman" w:cs="Times New Roman"/>
          <w:b/>
          <w:color w:val="0C0C0C"/>
          <w:kern w:val="0"/>
          <w:szCs w:val="22"/>
          <w:lang w:val="en-US"/>
          <w14:ligatures w14:val="none"/>
        </w:rPr>
        <w:t>in the</w:t>
      </w:r>
      <w:r w:rsidRPr="004B3AD2">
        <w:rPr>
          <w:rFonts w:ascii="Times New Roman" w:eastAsia="Times New Roman" w:hAnsi="Times New Roman" w:cs="Times New Roman"/>
          <w:b/>
          <w:color w:val="0C0C0C"/>
          <w:spacing w:val="-7"/>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EU</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Labour Force Survey and</w:t>
      </w:r>
      <w:r w:rsidRPr="004B3AD2">
        <w:rPr>
          <w:rFonts w:ascii="Times New Roman" w:eastAsia="Times New Roman" w:hAnsi="Times New Roman" w:cs="Times New Roman"/>
          <w:b/>
          <w:color w:val="0C0C0C"/>
          <w:spacing w:val="-13"/>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the EU-SILC</w:t>
      </w:r>
      <w:r w:rsidRPr="004B3AD2">
        <w:rPr>
          <w:rFonts w:ascii="Times New Roman" w:eastAsia="Times New Roman" w:hAnsi="Times New Roman" w:cs="Times New Roman"/>
          <w:b/>
          <w:color w:val="0C0C0C"/>
          <w:spacing w:val="-1"/>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 xml:space="preserve">data collection </w:t>
      </w:r>
      <w:r w:rsidRPr="004B3AD2">
        <w:rPr>
          <w:rFonts w:ascii="Times New Roman" w:eastAsia="Times New Roman" w:hAnsi="Times New Roman" w:cs="Times New Roman"/>
          <w:color w:val="0C0C0C"/>
          <w:kern w:val="0"/>
          <w:szCs w:val="22"/>
          <w:lang w:val="en-US"/>
          <w14:ligatures w14:val="none"/>
        </w:rPr>
        <w:t>which in tum is also a prerequisite for maintaining response rates which ensure robust quality of the survey results. This part includes also simplification of the over-detailed answer categories and reducing frequency where change in the phenomena</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slow.</w:t>
      </w:r>
    </w:p>
    <w:p w14:paraId="00F947B0" w14:textId="77777777" w:rsidR="004B3AD2" w:rsidRPr="004B3AD2" w:rsidRDefault="004B3AD2" w:rsidP="004B3AD2">
      <w:pPr>
        <w:widowControl w:val="0"/>
        <w:numPr>
          <w:ilvl w:val="0"/>
          <w:numId w:val="4"/>
        </w:numPr>
        <w:tabs>
          <w:tab w:val="left" w:pos="750"/>
        </w:tabs>
        <w:autoSpaceDE w:val="0"/>
        <w:autoSpaceDN w:val="0"/>
        <w:spacing w:before="143" w:after="0" w:line="240" w:lineRule="auto"/>
        <w:ind w:right="333"/>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Prepare</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issue</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paper</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that</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weighs</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documented</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quality</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concerns</w:t>
      </w:r>
      <w:r w:rsidRPr="004B3AD2">
        <w:rPr>
          <w:rFonts w:ascii="Times New Roman" w:eastAsia="Times New Roman" w:hAnsi="Times New Roman" w:cs="Times New Roman"/>
          <w:color w:val="0C0C0C"/>
          <w:spacing w:val="1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against 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strong</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user demand for the </w:t>
      </w:r>
      <w:r w:rsidRPr="004B3AD2">
        <w:rPr>
          <w:rFonts w:ascii="Times New Roman" w:eastAsia="Times New Roman" w:hAnsi="Times New Roman" w:cs="Times New Roman"/>
          <w:b/>
          <w:color w:val="0C0C0C"/>
          <w:kern w:val="0"/>
          <w:szCs w:val="22"/>
          <w:lang w:val="en-US"/>
          <w14:ligatures w14:val="none"/>
        </w:rPr>
        <w:t xml:space="preserve">monthly unemployment rate. </w:t>
      </w:r>
      <w:r w:rsidRPr="004B3AD2">
        <w:rPr>
          <w:rFonts w:ascii="Times New Roman" w:eastAsia="Times New Roman" w:hAnsi="Times New Roman" w:cs="Times New Roman"/>
          <w:color w:val="0C0C0C"/>
          <w:kern w:val="0"/>
          <w:szCs w:val="22"/>
          <w:lang w:val="en-US"/>
          <w14:ligatures w14:val="none"/>
        </w:rPr>
        <w:t>This paper can then serve as a basis to consider options for the</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future of this indicator covered by the Implementing Regulation (EU) 2019/2241 on monthly unemployment</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time series </w:t>
      </w:r>
      <w:proofErr w:type="gramStart"/>
      <w:r w:rsidRPr="004B3AD2">
        <w:rPr>
          <w:rFonts w:ascii="Times New Roman" w:eastAsia="Times New Roman" w:hAnsi="Times New Roman" w:cs="Times New Roman"/>
          <w:color w:val="0C0C0C"/>
          <w:kern w:val="0"/>
          <w:szCs w:val="22"/>
          <w:lang w:val="en-US"/>
          <w14:ligatures w14:val="none"/>
        </w:rPr>
        <w:t>including for</w:t>
      </w:r>
      <w:proofErr w:type="gramEnd"/>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consultations with key institutional</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users.</w:t>
      </w:r>
    </w:p>
    <w:p w14:paraId="763FD86A" w14:textId="77777777" w:rsidR="004B3AD2" w:rsidRPr="004B3AD2" w:rsidRDefault="004B3AD2" w:rsidP="004B3AD2">
      <w:pPr>
        <w:widowControl w:val="0"/>
        <w:numPr>
          <w:ilvl w:val="0"/>
          <w:numId w:val="4"/>
        </w:numPr>
        <w:tabs>
          <w:tab w:val="left" w:pos="749"/>
        </w:tabs>
        <w:autoSpaceDE w:val="0"/>
        <w:autoSpaceDN w:val="0"/>
        <w:spacing w:before="139" w:after="0" w:line="240" w:lineRule="auto"/>
        <w:ind w:left="749" w:right="339" w:hanging="359"/>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Simplify and reduce burden relating to</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collections</w:t>
      </w:r>
      <w:r w:rsidRPr="004B3AD2">
        <w:rPr>
          <w:rFonts w:ascii="Times New Roman" w:eastAsia="Times New Roman" w:hAnsi="Times New Roman" w:cs="Times New Roman"/>
          <w:color w:val="0C0C0C"/>
          <w:spacing w:val="3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on</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the </w:t>
      </w:r>
      <w:r w:rsidRPr="004B3AD2">
        <w:rPr>
          <w:rFonts w:ascii="Times New Roman" w:eastAsia="Times New Roman" w:hAnsi="Times New Roman" w:cs="Times New Roman"/>
          <w:b/>
          <w:color w:val="0C0C0C"/>
          <w:kern w:val="0"/>
          <w:szCs w:val="22"/>
          <w:lang w:val="en-US"/>
          <w14:ligatures w14:val="none"/>
        </w:rPr>
        <w:t xml:space="preserve">ICT usage in households and by individuals focusing on annually issued delegated and implementing acts: </w:t>
      </w:r>
      <w:r w:rsidRPr="004B3AD2">
        <w:rPr>
          <w:rFonts w:ascii="Times New Roman" w:eastAsia="Times New Roman" w:hAnsi="Times New Roman" w:cs="Times New Roman"/>
          <w:color w:val="0C0C0C"/>
          <w:kern w:val="0"/>
          <w:szCs w:val="22"/>
          <w:lang w:val="en-US"/>
          <w14:ligatures w14:val="none"/>
        </w:rPr>
        <w:t>introduce a biennial design for stable or</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saturated indicators and retain a limited annual core for genuinely fast-moving areas such as AI;</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review the Digital Skills Index</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variable set with users to enable topic rotation;</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shorten and streamline the model questionnaire through</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removing</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items</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that</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are</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close</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saturation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reduce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multiple-choice</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option</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lists; and</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identify alternative data sources for parts of the content and evaluate imputation models for years without direct collection.</w:t>
      </w:r>
    </w:p>
    <w:p w14:paraId="0A5E6488" w14:textId="77777777" w:rsidR="004B3AD2" w:rsidRPr="004B3AD2" w:rsidRDefault="004B3AD2" w:rsidP="004B3AD2">
      <w:pPr>
        <w:widowControl w:val="0"/>
        <w:numPr>
          <w:ilvl w:val="0"/>
          <w:numId w:val="4"/>
        </w:numPr>
        <w:tabs>
          <w:tab w:val="left" w:pos="751"/>
        </w:tabs>
        <w:autoSpaceDE w:val="0"/>
        <w:autoSpaceDN w:val="0"/>
        <w:spacing w:before="161" w:after="0" w:line="235" w:lineRule="auto"/>
        <w:ind w:left="751" w:right="349"/>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Reduce</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the</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technical</w:t>
      </w:r>
      <w:r w:rsidRPr="004B3AD2">
        <w:rPr>
          <w:rFonts w:ascii="Times New Roman" w:eastAsia="Times New Roman" w:hAnsi="Times New Roman" w:cs="Times New Roman"/>
          <w:b/>
          <w:color w:val="0C0C0C"/>
          <w:spacing w:val="-11"/>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production</w:t>
      </w:r>
      <w:r w:rsidRPr="004B3AD2">
        <w:rPr>
          <w:rFonts w:ascii="Times New Roman" w:eastAsia="Times New Roman" w:hAnsi="Times New Roman" w:cs="Times New Roman"/>
          <w:b/>
          <w:color w:val="0C0C0C"/>
          <w:spacing w:val="-1"/>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burden:</w:t>
      </w:r>
      <w:r w:rsidRPr="004B3AD2">
        <w:rPr>
          <w:rFonts w:ascii="Times New Roman" w:eastAsia="Times New Roman" w:hAnsi="Times New Roman" w:cs="Times New Roman"/>
          <w:b/>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through</w:t>
      </w:r>
      <w:r w:rsidRPr="004B3AD2">
        <w:rPr>
          <w:rFonts w:ascii="Times New Roman" w:eastAsia="Times New Roman" w:hAnsi="Times New Roman" w:cs="Times New Roman"/>
          <w:color w:val="0C0C0C"/>
          <w:spacing w:val="-15"/>
          <w:kern w:val="0"/>
          <w:szCs w:val="22"/>
          <w:lang w:val="en-US"/>
          <w14:ligatures w14:val="none"/>
        </w:rPr>
        <w:t xml:space="preserve"> </w:t>
      </w:r>
      <w:proofErr w:type="gramStart"/>
      <w:r w:rsidRPr="004B3AD2">
        <w:rPr>
          <w:rFonts w:ascii="Times New Roman" w:eastAsia="Times New Roman" w:hAnsi="Times New Roman" w:cs="Times New Roman"/>
          <w:color w:val="0C0C0C"/>
          <w:kern w:val="0"/>
          <w:szCs w:val="22"/>
          <w:lang w:val="en-US"/>
          <w14:ligatures w14:val="none"/>
        </w:rPr>
        <w:t>move</w:t>
      </w:r>
      <w:proofErr w:type="gramEnd"/>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single transmission</w:t>
      </w:r>
      <w:r w:rsidRPr="004B3AD2">
        <w:rPr>
          <w:rFonts w:ascii="Times New Roman" w:eastAsia="Times New Roman" w:hAnsi="Times New Roman" w:cs="Times New Roman"/>
          <w:color w:val="0C0C0C"/>
          <w:spacing w:val="1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per</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 year</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with</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longitudinal weights</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simplifying</w:t>
      </w:r>
      <w:r w:rsidRPr="004B3AD2">
        <w:rPr>
          <w:rFonts w:ascii="Times New Roman" w:eastAsia="Times New Roman" w:hAnsi="Times New Roman" w:cs="Times New Roman"/>
          <w:color w:val="0C0C0C"/>
          <w:spacing w:val="2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household grid so</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it</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can</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be</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constructed from registers; consider an optional household component for countries that sample </w:t>
      </w:r>
      <w:r w:rsidRPr="004B3AD2">
        <w:rPr>
          <w:rFonts w:ascii="Times New Roman" w:eastAsia="Times New Roman" w:hAnsi="Times New Roman" w:cs="Times New Roman"/>
          <w:color w:val="0C0C0C"/>
          <w:spacing w:val="-2"/>
          <w:kern w:val="0"/>
          <w:szCs w:val="22"/>
          <w:lang w:val="en-US"/>
          <w14:ligatures w14:val="none"/>
        </w:rPr>
        <w:t>persons.</w:t>
      </w:r>
    </w:p>
    <w:p w14:paraId="62436462" w14:textId="77777777" w:rsidR="004B3AD2" w:rsidRPr="004B3AD2" w:rsidRDefault="004B3AD2" w:rsidP="004B3AD2">
      <w:pPr>
        <w:widowControl w:val="0"/>
        <w:numPr>
          <w:ilvl w:val="0"/>
          <w:numId w:val="4"/>
        </w:numPr>
        <w:tabs>
          <w:tab w:val="left" w:pos="751"/>
        </w:tabs>
        <w:autoSpaceDE w:val="0"/>
        <w:autoSpaceDN w:val="0"/>
        <w:spacing w:before="151" w:after="0" w:line="237" w:lineRule="auto"/>
        <w:ind w:left="751" w:right="330" w:hanging="361"/>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 xml:space="preserve">Simplify quality and metadata reporting: </w:t>
      </w:r>
      <w:r w:rsidRPr="004B3AD2">
        <w:rPr>
          <w:rFonts w:ascii="Times New Roman" w:eastAsia="Times New Roman" w:hAnsi="Times New Roman" w:cs="Times New Roman"/>
          <w:color w:val="0C0C0C"/>
          <w:kern w:val="0"/>
          <w:szCs w:val="22"/>
          <w:lang w:val="en-US"/>
          <w14:ligatures w14:val="none"/>
        </w:rPr>
        <w:t>This cross-domain subject is covered in the next section. Specific for the social statistics domain is the proposal coming from the experts' consultations to increase flexibility in the follow-up rules and remove mode-of-collection requirements</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for</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EU-SILC,</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allowing </w:t>
      </w:r>
      <w:proofErr w:type="spellStart"/>
      <w:r w:rsidRPr="004B3AD2">
        <w:rPr>
          <w:rFonts w:ascii="Times New Roman" w:eastAsia="Times New Roman" w:hAnsi="Times New Roman" w:cs="Times New Roman"/>
          <w:color w:val="0C0C0C"/>
          <w:kern w:val="0"/>
          <w:szCs w:val="22"/>
          <w:lang w:val="en-US"/>
          <w14:ligatures w14:val="none"/>
        </w:rPr>
        <w:t>NSis</w:t>
      </w:r>
      <w:proofErr w:type="spellEnd"/>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 choose interview or registers for each variable</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(Implementing</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Regulation (EU) 2019/2242).</w:t>
      </w:r>
    </w:p>
    <w:p w14:paraId="4E6EFF88" w14:textId="77777777" w:rsidR="004B3AD2" w:rsidRPr="004B3AD2" w:rsidRDefault="004B3AD2" w:rsidP="004B3AD2">
      <w:pPr>
        <w:widowControl w:val="0"/>
        <w:autoSpaceDE w:val="0"/>
        <w:autoSpaceDN w:val="0"/>
        <w:spacing w:before="100" w:after="0" w:line="240" w:lineRule="auto"/>
        <w:rPr>
          <w:rFonts w:ascii="Times New Roman" w:eastAsia="Times New Roman" w:hAnsi="Times New Roman" w:cs="Times New Roman"/>
          <w:kern w:val="0"/>
          <w:lang w:val="en-US"/>
          <w14:ligatures w14:val="none"/>
        </w:rPr>
      </w:pPr>
    </w:p>
    <w:p w14:paraId="134DEEE2" w14:textId="77777777" w:rsidR="004B3AD2" w:rsidRPr="004B3AD2" w:rsidRDefault="004B3AD2" w:rsidP="004B3AD2">
      <w:pPr>
        <w:widowControl w:val="0"/>
        <w:autoSpaceDE w:val="0"/>
        <w:autoSpaceDN w:val="0"/>
        <w:spacing w:after="0" w:line="240" w:lineRule="auto"/>
        <w:ind w:left="29"/>
        <w:outlineLvl w:val="0"/>
        <w:rPr>
          <w:rFonts w:ascii="Times New Roman" w:eastAsia="Times New Roman" w:hAnsi="Times New Roman" w:cs="Times New Roman"/>
          <w:b/>
          <w:bCs/>
          <w:kern w:val="0"/>
          <w:lang w:val="en-US"/>
          <w14:ligatures w14:val="none"/>
        </w:rPr>
      </w:pPr>
      <w:r w:rsidRPr="004B3AD2">
        <w:rPr>
          <w:rFonts w:ascii="Times New Roman" w:eastAsia="Times New Roman" w:hAnsi="Times New Roman" w:cs="Times New Roman"/>
          <w:b/>
          <w:bCs/>
          <w:color w:val="0C0C0C"/>
          <w:kern w:val="0"/>
          <w:u w:val="thick" w:color="000000"/>
          <w:lang w:val="en-US"/>
          <w14:ligatures w14:val="none"/>
        </w:rPr>
        <w:t>Business</w:t>
      </w:r>
      <w:r w:rsidRPr="004B3AD2">
        <w:rPr>
          <w:rFonts w:ascii="Times New Roman" w:eastAsia="Times New Roman" w:hAnsi="Times New Roman" w:cs="Times New Roman"/>
          <w:b/>
          <w:bCs/>
          <w:color w:val="0C0C0C"/>
          <w:spacing w:val="5"/>
          <w:kern w:val="0"/>
          <w:u w:val="thick" w:color="000000"/>
          <w:lang w:val="en-US"/>
          <w14:ligatures w14:val="none"/>
        </w:rPr>
        <w:t xml:space="preserve"> </w:t>
      </w:r>
      <w:r w:rsidRPr="004B3AD2">
        <w:rPr>
          <w:rFonts w:ascii="Times New Roman" w:eastAsia="Times New Roman" w:hAnsi="Times New Roman" w:cs="Times New Roman"/>
          <w:b/>
          <w:bCs/>
          <w:color w:val="0C0C0C"/>
          <w:kern w:val="0"/>
          <w:u w:val="thick" w:color="000000"/>
          <w:lang w:val="en-US"/>
          <w14:ligatures w14:val="none"/>
        </w:rPr>
        <w:t>and</w:t>
      </w:r>
      <w:r w:rsidRPr="004B3AD2">
        <w:rPr>
          <w:rFonts w:ascii="Times New Roman" w:eastAsia="Times New Roman" w:hAnsi="Times New Roman" w:cs="Times New Roman"/>
          <w:b/>
          <w:bCs/>
          <w:color w:val="0C0C0C"/>
          <w:spacing w:val="-6"/>
          <w:kern w:val="0"/>
          <w:u w:val="thick" w:color="000000"/>
          <w:lang w:val="en-US"/>
          <w14:ligatures w14:val="none"/>
        </w:rPr>
        <w:t xml:space="preserve"> </w:t>
      </w:r>
      <w:r w:rsidRPr="004B3AD2">
        <w:rPr>
          <w:rFonts w:ascii="Times New Roman" w:eastAsia="Times New Roman" w:hAnsi="Times New Roman" w:cs="Times New Roman"/>
          <w:b/>
          <w:bCs/>
          <w:color w:val="0C0C0C"/>
          <w:kern w:val="0"/>
          <w:u w:val="thick" w:color="000000"/>
          <w:lang w:val="en-US"/>
          <w14:ligatures w14:val="none"/>
        </w:rPr>
        <w:t>trade</w:t>
      </w:r>
      <w:r w:rsidRPr="004B3AD2">
        <w:rPr>
          <w:rFonts w:ascii="Times New Roman" w:eastAsia="Times New Roman" w:hAnsi="Times New Roman" w:cs="Times New Roman"/>
          <w:b/>
          <w:bCs/>
          <w:color w:val="0C0C0C"/>
          <w:spacing w:val="-9"/>
          <w:kern w:val="0"/>
          <w:u w:val="thick" w:color="000000"/>
          <w:lang w:val="en-US"/>
          <w14:ligatures w14:val="none"/>
        </w:rPr>
        <w:t xml:space="preserve"> </w:t>
      </w:r>
      <w:r w:rsidRPr="004B3AD2">
        <w:rPr>
          <w:rFonts w:ascii="Times New Roman" w:eastAsia="Times New Roman" w:hAnsi="Times New Roman" w:cs="Times New Roman"/>
          <w:b/>
          <w:bCs/>
          <w:color w:val="0C0C0C"/>
          <w:spacing w:val="-2"/>
          <w:kern w:val="0"/>
          <w:u w:val="thick" w:color="000000"/>
          <w:lang w:val="en-US"/>
          <w14:ligatures w14:val="none"/>
        </w:rPr>
        <w:t>statistics</w:t>
      </w:r>
    </w:p>
    <w:p w14:paraId="2FD20BD9" w14:textId="77777777" w:rsidR="004B3AD2" w:rsidRPr="004B3AD2" w:rsidRDefault="004B3AD2" w:rsidP="004B3AD2">
      <w:pPr>
        <w:widowControl w:val="0"/>
        <w:autoSpaceDE w:val="0"/>
        <w:autoSpaceDN w:val="0"/>
        <w:spacing w:before="238" w:after="0" w:line="247" w:lineRule="auto"/>
        <w:ind w:left="27"/>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Unlike other</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domains, 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list of</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w:t>
      </w:r>
      <w:r w:rsidRPr="004B3AD2">
        <w:rPr>
          <w:rFonts w:ascii="Times New Roman" w:eastAsia="Times New Roman" w:hAnsi="Times New Roman" w:cs="Times New Roman"/>
          <w:color w:val="0C0C0C"/>
          <w:spacing w:val="2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delegated acts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business and</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trade statistics is rather limited. It includes:</w:t>
      </w:r>
    </w:p>
    <w:p w14:paraId="281D6311" w14:textId="77777777" w:rsidR="004B3AD2" w:rsidRPr="004B3AD2" w:rsidRDefault="004B3AD2" w:rsidP="004B3AD2">
      <w:pPr>
        <w:widowControl w:val="0"/>
        <w:numPr>
          <w:ilvl w:val="0"/>
          <w:numId w:val="4"/>
        </w:numPr>
        <w:tabs>
          <w:tab w:val="left" w:pos="751"/>
          <w:tab w:val="left" w:pos="753"/>
        </w:tabs>
        <w:autoSpaceDE w:val="0"/>
        <w:autoSpaceDN w:val="0"/>
        <w:spacing w:before="114" w:after="0" w:line="235" w:lineRule="auto"/>
        <w:ind w:left="753" w:right="358" w:hanging="368"/>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8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2020/1197:</w:t>
      </w:r>
      <w:r w:rsidRPr="004B3AD2">
        <w:rPr>
          <w:rFonts w:ascii="Times New Roman" w:eastAsia="Times New Roman" w:hAnsi="Times New Roman" w:cs="Times New Roman"/>
          <w:color w:val="0C0C0C"/>
          <w:spacing w:val="8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General</w:t>
      </w:r>
      <w:r w:rsidRPr="004B3AD2">
        <w:rPr>
          <w:rFonts w:ascii="Times New Roman" w:eastAsia="Times New Roman" w:hAnsi="Times New Roman" w:cs="Times New Roman"/>
          <w:color w:val="0C0C0C"/>
          <w:spacing w:val="8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Implementing</w:t>
      </w:r>
      <w:r w:rsidRPr="004B3AD2">
        <w:rPr>
          <w:rFonts w:ascii="Times New Roman" w:eastAsia="Times New Roman" w:hAnsi="Times New Roman" w:cs="Times New Roman"/>
          <w:color w:val="0C0C0C"/>
          <w:spacing w:val="8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act</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which</w:t>
      </w:r>
      <w:r w:rsidRPr="004B3AD2">
        <w:rPr>
          <w:rFonts w:ascii="Times New Roman" w:eastAsia="Times New Roman" w:hAnsi="Times New Roman" w:cs="Times New Roman"/>
          <w:color w:val="0C0C0C"/>
          <w:spacing w:val="8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contains</w:t>
      </w:r>
      <w:r w:rsidRPr="004B3AD2">
        <w:rPr>
          <w:rFonts w:ascii="Times New Roman" w:eastAsia="Times New Roman" w:hAnsi="Times New Roman" w:cs="Times New Roman"/>
          <w:color w:val="0C0C0C"/>
          <w:spacing w:val="8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detailed</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 requirements</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for</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most business and trade statistics as</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well</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as</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definitions of variables</w:t>
      </w:r>
    </w:p>
    <w:p w14:paraId="0A6E57D9" w14:textId="77777777" w:rsidR="004B3AD2" w:rsidRPr="004B3AD2" w:rsidRDefault="004B3AD2" w:rsidP="004B3AD2">
      <w:pPr>
        <w:widowControl w:val="0"/>
        <w:numPr>
          <w:ilvl w:val="0"/>
          <w:numId w:val="4"/>
        </w:numPr>
        <w:tabs>
          <w:tab w:val="left" w:pos="751"/>
        </w:tabs>
        <w:autoSpaceDE w:val="0"/>
        <w:autoSpaceDN w:val="0"/>
        <w:spacing w:before="132" w:after="0" w:line="240" w:lineRule="auto"/>
        <w:ind w:left="751"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2020/1470:</w:t>
      </w:r>
      <w:r w:rsidRPr="004B3AD2">
        <w:rPr>
          <w:rFonts w:ascii="Times New Roman" w:eastAsia="Times New Roman" w:hAnsi="Times New Roman" w:cs="Times New Roman"/>
          <w:color w:val="0C0C0C"/>
          <w:spacing w:val="7"/>
          <w:kern w:val="0"/>
          <w:szCs w:val="22"/>
          <w:lang w:val="en-US"/>
          <w14:ligatures w14:val="none"/>
        </w:rPr>
        <w:t xml:space="preserve"> </w:t>
      </w:r>
      <w:proofErr w:type="spellStart"/>
      <w:r w:rsidRPr="004B3AD2">
        <w:rPr>
          <w:rFonts w:ascii="Times New Roman" w:eastAsia="Times New Roman" w:hAnsi="Times New Roman" w:cs="Times New Roman"/>
          <w:color w:val="0C0C0C"/>
          <w:kern w:val="0"/>
          <w:szCs w:val="22"/>
          <w:lang w:val="en-US"/>
          <w14:ligatures w14:val="none"/>
        </w:rPr>
        <w:t>Geonomenclature</w:t>
      </w:r>
      <w:proofErr w:type="spellEnd"/>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(GEONOM)</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geographical</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breakdown</w:t>
      </w:r>
    </w:p>
    <w:p w14:paraId="462CDD0C" w14:textId="77777777" w:rsidR="004B3AD2" w:rsidRPr="004B3AD2" w:rsidRDefault="004B3AD2" w:rsidP="004B3AD2">
      <w:pPr>
        <w:widowControl w:val="0"/>
        <w:numPr>
          <w:ilvl w:val="0"/>
          <w:numId w:val="4"/>
        </w:numPr>
        <w:tabs>
          <w:tab w:val="left" w:pos="751"/>
        </w:tabs>
        <w:autoSpaceDE w:val="0"/>
        <w:autoSpaceDN w:val="0"/>
        <w:spacing w:before="113" w:after="0" w:line="240" w:lineRule="auto"/>
        <w:ind w:left="751"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2021/1225:</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Arrangements</w:t>
      </w:r>
      <w:r w:rsidRPr="004B3AD2">
        <w:rPr>
          <w:rFonts w:ascii="Times New Roman" w:eastAsia="Times New Roman" w:hAnsi="Times New Roman" w:cs="Times New Roman"/>
          <w:color w:val="0C0C0C"/>
          <w:spacing w:val="1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for</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exchanges</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(ITGS)</w:t>
      </w:r>
    </w:p>
    <w:p w14:paraId="4228FE8F" w14:textId="77777777" w:rsidR="004B3AD2" w:rsidRPr="004B3AD2" w:rsidRDefault="004B3AD2" w:rsidP="004B3AD2">
      <w:pPr>
        <w:widowControl w:val="0"/>
        <w:autoSpaceDE w:val="0"/>
        <w:autoSpaceDN w:val="0"/>
        <w:spacing w:after="0" w:line="240" w:lineRule="auto"/>
        <w:ind w:left="751" w:hanging="365"/>
        <w:rPr>
          <w:rFonts w:ascii="Times New Roman" w:eastAsia="Times New Roman" w:hAnsi="Times New Roman" w:cs="Times New Roman"/>
          <w:kern w:val="0"/>
          <w:szCs w:val="22"/>
          <w:lang w:val="en-US"/>
          <w14:ligatures w14:val="none"/>
        </w:rPr>
        <w:sectPr w:rsidR="004B3AD2" w:rsidRPr="004B3AD2" w:rsidSect="004B3AD2">
          <w:pgSz w:w="11910" w:h="16840"/>
          <w:pgMar w:top="1340" w:right="708" w:bottom="2160" w:left="1417" w:header="0" w:footer="1975" w:gutter="0"/>
          <w:cols w:space="720"/>
        </w:sectPr>
      </w:pPr>
    </w:p>
    <w:p w14:paraId="39BA8EB0" w14:textId="77777777" w:rsidR="004B3AD2" w:rsidRPr="004B3AD2" w:rsidRDefault="004B3AD2" w:rsidP="004B3AD2">
      <w:pPr>
        <w:widowControl w:val="0"/>
        <w:numPr>
          <w:ilvl w:val="0"/>
          <w:numId w:val="4"/>
        </w:numPr>
        <w:tabs>
          <w:tab w:val="left" w:pos="751"/>
        </w:tabs>
        <w:autoSpaceDE w:val="0"/>
        <w:autoSpaceDN w:val="0"/>
        <w:spacing w:before="66" w:after="0" w:line="240" w:lineRule="auto"/>
        <w:ind w:left="751"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lastRenderedPageBreak/>
        <w:t>Regulation</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2022/918:</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Global</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value</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chains</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detailed</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requirements</w:t>
      </w:r>
    </w:p>
    <w:p w14:paraId="4500CE81" w14:textId="77777777" w:rsidR="004B3AD2" w:rsidRPr="004B3AD2" w:rsidRDefault="004B3AD2" w:rsidP="004B3AD2">
      <w:pPr>
        <w:widowControl w:val="0"/>
        <w:numPr>
          <w:ilvl w:val="0"/>
          <w:numId w:val="4"/>
        </w:numPr>
        <w:tabs>
          <w:tab w:val="left" w:pos="751"/>
        </w:tabs>
        <w:autoSpaceDE w:val="0"/>
        <w:autoSpaceDN w:val="0"/>
        <w:spacing w:before="118" w:after="0" w:line="240" w:lineRule="auto"/>
        <w:ind w:left="751"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2022/1092:</w:t>
      </w:r>
      <w:r w:rsidRPr="004B3AD2">
        <w:rPr>
          <w:rFonts w:ascii="Times New Roman" w:eastAsia="Times New Roman" w:hAnsi="Times New Roman" w:cs="Times New Roman"/>
          <w:color w:val="0C0C0C"/>
          <w:spacing w:val="1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Innovation</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detailed</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requirements</w:t>
      </w:r>
    </w:p>
    <w:p w14:paraId="4AFEF92A" w14:textId="77777777" w:rsidR="004B3AD2" w:rsidRPr="004B3AD2" w:rsidRDefault="004B3AD2" w:rsidP="004B3AD2">
      <w:pPr>
        <w:widowControl w:val="0"/>
        <w:numPr>
          <w:ilvl w:val="0"/>
          <w:numId w:val="4"/>
        </w:numPr>
        <w:tabs>
          <w:tab w:val="left" w:pos="751"/>
        </w:tabs>
        <w:autoSpaceDE w:val="0"/>
        <w:autoSpaceDN w:val="0"/>
        <w:spacing w:before="132" w:after="0" w:line="240" w:lineRule="auto"/>
        <w:ind w:left="751"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2022/2552:</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PRODCOM</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spacing w:val="-4"/>
          <w:kern w:val="0"/>
          <w:szCs w:val="22"/>
          <w:lang w:val="en-US"/>
          <w14:ligatures w14:val="none"/>
        </w:rPr>
        <w:t>list</w:t>
      </w:r>
    </w:p>
    <w:p w14:paraId="32A992FB" w14:textId="77777777" w:rsidR="004B3AD2" w:rsidRPr="004B3AD2" w:rsidRDefault="004B3AD2" w:rsidP="004B3AD2">
      <w:pPr>
        <w:widowControl w:val="0"/>
        <w:autoSpaceDE w:val="0"/>
        <w:autoSpaceDN w:val="0"/>
        <w:spacing w:before="77" w:after="0" w:line="240" w:lineRule="auto"/>
        <w:rPr>
          <w:rFonts w:ascii="Times New Roman" w:eastAsia="Times New Roman" w:hAnsi="Times New Roman" w:cs="Times New Roman"/>
          <w:kern w:val="0"/>
          <w:lang w:val="en-US"/>
          <w14:ligatures w14:val="none"/>
        </w:rPr>
      </w:pPr>
    </w:p>
    <w:p w14:paraId="2E786F0B" w14:textId="77777777" w:rsidR="004B3AD2" w:rsidRPr="004B3AD2" w:rsidRDefault="004B3AD2" w:rsidP="004B3AD2">
      <w:pPr>
        <w:widowControl w:val="0"/>
        <w:autoSpaceDE w:val="0"/>
        <w:autoSpaceDN w:val="0"/>
        <w:spacing w:before="1" w:after="0" w:line="242" w:lineRule="auto"/>
        <w:ind w:left="26" w:right="343"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ICT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enterprise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new</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act</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adopted</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every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year</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define</w:t>
      </w:r>
      <w:r w:rsidRPr="004B3AD2">
        <w:rPr>
          <w:rFonts w:ascii="Times New Roman" w:eastAsia="Times New Roman" w:hAnsi="Times New Roman" w:cs="Times New Roman"/>
          <w:color w:val="0C0C0C"/>
          <w:spacing w:val="-15"/>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detailed</w:t>
      </w:r>
      <w:proofErr w:type="gramEnd"/>
      <w:r w:rsidRPr="004B3AD2">
        <w:rPr>
          <w:rFonts w:ascii="Times New Roman" w:eastAsia="Times New Roman" w:hAnsi="Times New Roman" w:cs="Times New Roman"/>
          <w:color w:val="0C0C0C"/>
          <w:kern w:val="0"/>
          <w:lang w:val="en-US"/>
          <w14:ligatures w14:val="none"/>
        </w:rPr>
        <w:t xml:space="preserve"> data requirements. As discussion and legal procedure for this implementing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act </w:t>
      </w:r>
      <w:proofErr w:type="gramStart"/>
      <w:r w:rsidRPr="004B3AD2">
        <w:rPr>
          <w:rFonts w:ascii="Times New Roman" w:eastAsia="Times New Roman" w:hAnsi="Times New Roman" w:cs="Times New Roman"/>
          <w:color w:val="0C0C0C"/>
          <w:kern w:val="0"/>
          <w:lang w:val="en-US"/>
          <w14:ligatures w14:val="none"/>
        </w:rPr>
        <w:t>follow</w:t>
      </w:r>
      <w:proofErr w:type="gramEnd"/>
      <w:r w:rsidRPr="004B3AD2">
        <w:rPr>
          <w:rFonts w:ascii="Times New Roman" w:eastAsia="Times New Roman" w:hAnsi="Times New Roman" w:cs="Times New Roman"/>
          <w:color w:val="0C0C0C"/>
          <w:kern w:val="0"/>
          <w:lang w:val="en-US"/>
          <w14:ligatures w14:val="none"/>
        </w:rPr>
        <w:t xml:space="preserve"> a well-established</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process, it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 proposed that</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possible changes are </w:t>
      </w:r>
      <w:proofErr w:type="gramStart"/>
      <w:r w:rsidRPr="004B3AD2">
        <w:rPr>
          <w:rFonts w:ascii="Times New Roman" w:eastAsia="Times New Roman" w:hAnsi="Times New Roman" w:cs="Times New Roman"/>
          <w:color w:val="0C0C0C"/>
          <w:kern w:val="0"/>
          <w:lang w:val="en-US"/>
          <w14:ligatures w14:val="none"/>
        </w:rPr>
        <w:t>taken</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into</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account</w:t>
      </w:r>
      <w:proofErr w:type="gramEnd"/>
      <w:r w:rsidRPr="004B3AD2">
        <w:rPr>
          <w:rFonts w:ascii="Times New Roman" w:eastAsia="Times New Roman" w:hAnsi="Times New Roman" w:cs="Times New Roman"/>
          <w:color w:val="0C0C0C"/>
          <w:kern w:val="0"/>
          <w:lang w:val="en-US"/>
          <w14:ligatures w14:val="none"/>
        </w:rPr>
        <w:t xml:space="preserve"> with</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update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reference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year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2028</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later)</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that</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amendments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are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not</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part</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Omnibus implementing </w:t>
      </w:r>
      <w:r w:rsidRPr="004B3AD2">
        <w:rPr>
          <w:rFonts w:ascii="Times New Roman" w:eastAsia="Times New Roman" w:hAnsi="Times New Roman" w:cs="Times New Roman"/>
          <w:color w:val="0C0C0C"/>
          <w:spacing w:val="-4"/>
          <w:kern w:val="0"/>
          <w:lang w:val="en-US"/>
          <w14:ligatures w14:val="none"/>
        </w:rPr>
        <w:t>act.</w:t>
      </w:r>
    </w:p>
    <w:p w14:paraId="5D48B3E3" w14:textId="77777777" w:rsidR="004B3AD2" w:rsidRPr="004B3AD2" w:rsidRDefault="004B3AD2" w:rsidP="004B3AD2">
      <w:pPr>
        <w:widowControl w:val="0"/>
        <w:autoSpaceDE w:val="0"/>
        <w:autoSpaceDN w:val="0"/>
        <w:spacing w:before="110" w:after="0" w:line="242" w:lineRule="auto"/>
        <w:ind w:left="26" w:right="352"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concrete proposals collected so far</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are presented in Annex 1.</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They could be grouped in the following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key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topics</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that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would</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become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elements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omnibus</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package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delegated and implementing acts:</w:t>
      </w:r>
    </w:p>
    <w:p w14:paraId="492A02D3" w14:textId="77777777" w:rsidR="004B3AD2" w:rsidRPr="004B3AD2" w:rsidRDefault="004B3AD2" w:rsidP="004B3AD2">
      <w:pPr>
        <w:widowControl w:val="0"/>
        <w:numPr>
          <w:ilvl w:val="0"/>
          <w:numId w:val="4"/>
        </w:numPr>
        <w:tabs>
          <w:tab w:val="left" w:pos="749"/>
          <w:tab w:val="left" w:pos="753"/>
        </w:tabs>
        <w:autoSpaceDE w:val="0"/>
        <w:autoSpaceDN w:val="0"/>
        <w:spacing w:before="115" w:after="0" w:line="247" w:lineRule="auto"/>
        <w:ind w:left="753" w:right="344" w:hanging="367"/>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 xml:space="preserve">discontinuation of the collection of certain variables </w:t>
      </w:r>
      <w:r w:rsidRPr="004B3AD2">
        <w:rPr>
          <w:rFonts w:ascii="Times New Roman" w:eastAsia="Times New Roman" w:hAnsi="Times New Roman" w:cs="Times New Roman"/>
          <w:color w:val="0C0C0C"/>
          <w:kern w:val="0"/>
          <w:szCs w:val="22"/>
          <w:lang w:val="en-US"/>
          <w14:ligatures w14:val="none"/>
        </w:rPr>
        <w:t>(e.g. multi-annual variables for structural business</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w:t>
      </w:r>
    </w:p>
    <w:p w14:paraId="6BBB400D" w14:textId="77777777" w:rsidR="004B3AD2" w:rsidRPr="004B3AD2" w:rsidRDefault="004B3AD2" w:rsidP="004B3AD2">
      <w:pPr>
        <w:widowControl w:val="0"/>
        <w:numPr>
          <w:ilvl w:val="0"/>
          <w:numId w:val="4"/>
        </w:numPr>
        <w:tabs>
          <w:tab w:val="left" w:pos="749"/>
          <w:tab w:val="left" w:pos="751"/>
        </w:tabs>
        <w:autoSpaceDE w:val="0"/>
        <w:autoSpaceDN w:val="0"/>
        <w:spacing w:before="109" w:after="0" w:line="240" w:lineRule="auto"/>
        <w:ind w:left="751" w:right="359" w:hanging="365"/>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simplification</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or</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discontinuation</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of</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breakdowns</w:t>
      </w:r>
      <w:r w:rsidRPr="004B3AD2">
        <w:rPr>
          <w:rFonts w:ascii="Times New Roman" w:eastAsia="Times New Roman" w:hAnsi="Times New Roman" w:cs="Times New Roman"/>
          <w:b/>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(e.g.</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simplification</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employment size class data in structural business statistics; discontinuation of legal form breakdown in business demography statistics) and</w:t>
      </w:r>
      <w:r w:rsidRPr="004B3AD2">
        <w:rPr>
          <w:rFonts w:ascii="Times New Roman" w:eastAsia="Times New Roman" w:hAnsi="Times New Roman" w:cs="Times New Roman"/>
          <w:color w:val="0C0C0C"/>
          <w:spacing w:val="-12"/>
          <w:kern w:val="0"/>
          <w:szCs w:val="22"/>
          <w:lang w:val="en-US"/>
          <w14:ligatures w14:val="none"/>
        </w:rPr>
        <w:t xml:space="preserve"> </w:t>
      </w:r>
      <w:proofErr w:type="spellStart"/>
      <w:r w:rsidRPr="004B3AD2">
        <w:rPr>
          <w:rFonts w:ascii="Times New Roman" w:eastAsia="Times New Roman" w:hAnsi="Times New Roman" w:cs="Times New Roman"/>
          <w:color w:val="0C0C0C"/>
          <w:kern w:val="0"/>
          <w:szCs w:val="22"/>
          <w:lang w:val="en-US"/>
          <w14:ligatures w14:val="none"/>
        </w:rPr>
        <w:t>harmonisation</w:t>
      </w:r>
      <w:proofErr w:type="spellEnd"/>
      <w:r w:rsidRPr="004B3AD2">
        <w:rPr>
          <w:rFonts w:ascii="Times New Roman" w:eastAsia="Times New Roman" w:hAnsi="Times New Roman" w:cs="Times New Roman"/>
          <w:color w:val="0C0C0C"/>
          <w:spacing w:val="2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classifications used (e.g.</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Combined Nomenclature-based product breakdown instead of PRODCOM list for PRODCOM);</w:t>
      </w:r>
    </w:p>
    <w:p w14:paraId="0995260A" w14:textId="77777777" w:rsidR="004B3AD2" w:rsidRPr="004B3AD2" w:rsidRDefault="004B3AD2" w:rsidP="004B3AD2">
      <w:pPr>
        <w:widowControl w:val="0"/>
        <w:numPr>
          <w:ilvl w:val="0"/>
          <w:numId w:val="4"/>
        </w:numPr>
        <w:tabs>
          <w:tab w:val="left" w:pos="752"/>
          <w:tab w:val="left" w:pos="754"/>
        </w:tabs>
        <w:autoSpaceDE w:val="0"/>
        <w:autoSpaceDN w:val="0"/>
        <w:spacing w:before="132" w:after="0" w:line="240" w:lineRule="auto"/>
        <w:ind w:left="752" w:right="358" w:hanging="366"/>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color w:val="0C0C0C"/>
          <w:kern w:val="0"/>
          <w:szCs w:val="22"/>
          <w:lang w:val="en-US"/>
          <w14:ligatures w14:val="none"/>
        </w:rPr>
        <w:t>reduction of</w:t>
      </w:r>
      <w:r w:rsidRPr="004B3AD2">
        <w:rPr>
          <w:rFonts w:ascii="Times New Roman" w:eastAsia="Times New Roman" w:hAnsi="Times New Roman" w:cs="Times New Roman"/>
          <w:b/>
          <w:color w:val="0C0C0C"/>
          <w:spacing w:val="-6"/>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the</w:t>
      </w:r>
      <w:r w:rsidRPr="004B3AD2">
        <w:rPr>
          <w:rFonts w:ascii="Times New Roman" w:eastAsia="Times New Roman" w:hAnsi="Times New Roman" w:cs="Times New Roman"/>
          <w:b/>
          <w:color w:val="0C0C0C"/>
          <w:spacing w:val="-14"/>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coverage in terms</w:t>
      </w:r>
      <w:r w:rsidRPr="004B3AD2">
        <w:rPr>
          <w:rFonts w:ascii="Times New Roman" w:eastAsia="Times New Roman" w:hAnsi="Times New Roman" w:cs="Times New Roman"/>
          <w:b/>
          <w:color w:val="0C0C0C"/>
          <w:spacing w:val="-1"/>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of</w:t>
      </w:r>
      <w:r w:rsidRPr="004B3AD2">
        <w:rPr>
          <w:rFonts w:ascii="Times New Roman" w:eastAsia="Times New Roman" w:hAnsi="Times New Roman" w:cs="Times New Roman"/>
          <w:b/>
          <w:color w:val="0C0C0C"/>
          <w:spacing w:val="-6"/>
          <w:kern w:val="0"/>
          <w:szCs w:val="22"/>
          <w:lang w:val="en-US"/>
          <w14:ligatures w14:val="none"/>
        </w:rPr>
        <w:t xml:space="preserve"> </w:t>
      </w:r>
      <w:r w:rsidRPr="004B3AD2">
        <w:rPr>
          <w:rFonts w:ascii="Times New Roman" w:eastAsia="Times New Roman" w:hAnsi="Times New Roman" w:cs="Times New Roman"/>
          <w:b/>
          <w:color w:val="0C0C0C"/>
          <w:kern w:val="0"/>
          <w:szCs w:val="22"/>
          <w:lang w:val="en-US"/>
          <w14:ligatures w14:val="none"/>
        </w:rPr>
        <w:t>economic activities</w:t>
      </w:r>
      <w:r w:rsidRPr="004B3AD2">
        <w:rPr>
          <w:rFonts w:ascii="Times New Roman" w:eastAsia="Times New Roman" w:hAnsi="Times New Roman" w:cs="Times New Roman"/>
          <w:b/>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(e.g. collection of</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only a</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few structural business statistics variables for the NACE Rev.2.1 Section L (without further activity breakdown) and its exclusion from inward FATS).</w:t>
      </w:r>
    </w:p>
    <w:p w14:paraId="39E11617" w14:textId="77777777" w:rsidR="004B3AD2" w:rsidRPr="004B3AD2" w:rsidRDefault="004B3AD2" w:rsidP="004B3AD2">
      <w:pPr>
        <w:widowControl w:val="0"/>
        <w:autoSpaceDE w:val="0"/>
        <w:autoSpaceDN w:val="0"/>
        <w:spacing w:before="118" w:after="0" w:line="240" w:lineRule="auto"/>
        <w:ind w:left="26" w:right="342"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In addition to a simplification of the statistical data requirements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the related quality and metadata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reporting,</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discussions in</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BSDG</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Directors' Group as</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well in</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joint session</w:t>
      </w:r>
      <w:r w:rsidRPr="004B3AD2">
        <w:rPr>
          <w:rFonts w:ascii="Times New Roman" w:eastAsia="Times New Roman" w:hAnsi="Times New Roman" w:cs="Times New Roman"/>
          <w:color w:val="0C0C0C"/>
          <w:spacing w:val="1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DMES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Directors' Group identified 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simplification of </w:t>
      </w:r>
      <w:r w:rsidRPr="004B3AD2">
        <w:rPr>
          <w:rFonts w:ascii="Times New Roman" w:eastAsia="Times New Roman" w:hAnsi="Times New Roman" w:cs="Times New Roman"/>
          <w:b/>
          <w:color w:val="0C0C0C"/>
          <w:kern w:val="0"/>
          <w:lang w:val="en-US"/>
          <w14:ligatures w14:val="none"/>
        </w:rPr>
        <w:t>the implementation</w:t>
      </w:r>
      <w:r w:rsidRPr="004B3AD2">
        <w:rPr>
          <w:rFonts w:ascii="Times New Roman" w:eastAsia="Times New Roman" w:hAnsi="Times New Roman" w:cs="Times New Roman"/>
          <w:b/>
          <w:color w:val="0C0C0C"/>
          <w:spacing w:val="31"/>
          <w:kern w:val="0"/>
          <w:lang w:val="en-US"/>
          <w14:ligatures w14:val="none"/>
        </w:rPr>
        <w:t xml:space="preserve"> </w:t>
      </w:r>
      <w:r w:rsidRPr="004B3AD2">
        <w:rPr>
          <w:rFonts w:ascii="Times New Roman" w:eastAsia="Times New Roman" w:hAnsi="Times New Roman" w:cs="Times New Roman"/>
          <w:b/>
          <w:color w:val="0C0C0C"/>
          <w:kern w:val="0"/>
          <w:lang w:val="en-US"/>
          <w14:ligatures w14:val="none"/>
        </w:rPr>
        <w:t>of statistical</w:t>
      </w:r>
      <w:r w:rsidRPr="004B3AD2">
        <w:rPr>
          <w:rFonts w:ascii="Times New Roman" w:eastAsia="Times New Roman" w:hAnsi="Times New Roman" w:cs="Times New Roman"/>
          <w:b/>
          <w:color w:val="0C0C0C"/>
          <w:spacing w:val="40"/>
          <w:kern w:val="0"/>
          <w:lang w:val="en-US"/>
          <w14:ligatures w14:val="none"/>
        </w:rPr>
        <w:t xml:space="preserve"> </w:t>
      </w:r>
      <w:r w:rsidRPr="004B3AD2">
        <w:rPr>
          <w:rFonts w:ascii="Times New Roman" w:eastAsia="Times New Roman" w:hAnsi="Times New Roman" w:cs="Times New Roman"/>
          <w:b/>
          <w:color w:val="0C0C0C"/>
          <w:kern w:val="0"/>
          <w:lang w:val="en-US"/>
          <w14:ligatures w14:val="none"/>
        </w:rPr>
        <w:t xml:space="preserve">units </w:t>
      </w:r>
      <w:r w:rsidRPr="004B3AD2">
        <w:rPr>
          <w:rFonts w:ascii="Times New Roman" w:eastAsia="Times New Roman" w:hAnsi="Times New Roman" w:cs="Times New Roman"/>
          <w:color w:val="0C0C0C"/>
          <w:kern w:val="0"/>
          <w:lang w:val="en-US"/>
          <w14:ligatures w14:val="none"/>
        </w:rPr>
        <w:t xml:space="preserve">in </w:t>
      </w:r>
      <w:r w:rsidRPr="004B3AD2">
        <w:rPr>
          <w:rFonts w:ascii="Times New Roman" w:eastAsia="Times New Roman" w:hAnsi="Times New Roman" w:cs="Times New Roman"/>
          <w:b/>
          <w:color w:val="0C0C0C"/>
          <w:kern w:val="0"/>
          <w:lang w:val="en-US"/>
          <w14:ligatures w14:val="none"/>
        </w:rPr>
        <w:t>business statistics</w:t>
      </w:r>
      <w:r w:rsidRPr="004B3AD2">
        <w:rPr>
          <w:rFonts w:ascii="Times New Roman" w:eastAsia="Times New Roman" w:hAnsi="Times New Roman" w:cs="Times New Roman"/>
          <w:b/>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 a possible simplification action with a potential significant short-term impact on the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cost of producing European statistics. Over the last decades, Member States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have </w:t>
      </w:r>
      <w:proofErr w:type="gramStart"/>
      <w:r w:rsidRPr="004B3AD2">
        <w:rPr>
          <w:rFonts w:ascii="Times New Roman" w:eastAsia="Times New Roman" w:hAnsi="Times New Roman" w:cs="Times New Roman"/>
          <w:color w:val="0C0C0C"/>
          <w:kern w:val="0"/>
          <w:lang w:val="en-US"/>
          <w14:ligatures w14:val="none"/>
        </w:rPr>
        <w:t>done</w:t>
      </w:r>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significant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efforts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improve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implementation</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units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business</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after the 21st century legal </w:t>
      </w:r>
      <w:proofErr w:type="spellStart"/>
      <w:r w:rsidRPr="004B3AD2">
        <w:rPr>
          <w:rFonts w:ascii="Times New Roman" w:eastAsia="Times New Roman" w:hAnsi="Times New Roman" w:cs="Times New Roman"/>
          <w:color w:val="0C0C0C"/>
          <w:kern w:val="0"/>
          <w:lang w:val="en-US"/>
          <w14:ligatures w14:val="none"/>
        </w:rPr>
        <w:t>organisation</w:t>
      </w:r>
      <w:proofErr w:type="spellEnd"/>
      <w:r w:rsidRPr="004B3AD2">
        <w:rPr>
          <w:rFonts w:ascii="Times New Roman" w:eastAsia="Times New Roman" w:hAnsi="Times New Roman" w:cs="Times New Roman"/>
          <w:color w:val="0C0C0C"/>
          <w:kern w:val="0"/>
          <w:lang w:val="en-US"/>
          <w14:ligatures w14:val="none"/>
        </w:rPr>
        <w:t xml:space="preserve"> of enterprise groups (in terms of legal units) did not reflect sufficiently well their economic </w:t>
      </w:r>
      <w:proofErr w:type="spellStart"/>
      <w:r w:rsidRPr="004B3AD2">
        <w:rPr>
          <w:rFonts w:ascii="Times New Roman" w:eastAsia="Times New Roman" w:hAnsi="Times New Roman" w:cs="Times New Roman"/>
          <w:color w:val="0C0C0C"/>
          <w:kern w:val="0"/>
          <w:lang w:val="en-US"/>
          <w14:ligatures w14:val="none"/>
        </w:rPr>
        <w:t>organisation</w:t>
      </w:r>
      <w:proofErr w:type="spellEnd"/>
      <w:r w:rsidRPr="004B3AD2">
        <w:rPr>
          <w:rFonts w:ascii="Times New Roman" w:eastAsia="Times New Roman" w:hAnsi="Times New Roman" w:cs="Times New Roman"/>
          <w:color w:val="0C0C0C"/>
          <w:kern w:val="0"/>
          <w:lang w:val="en-US"/>
          <w14:ligatures w14:val="none"/>
        </w:rPr>
        <w:t xml:space="preserve"> anymore. European profiling of the largest multinational</w:t>
      </w:r>
      <w:r w:rsidRPr="004B3AD2">
        <w:rPr>
          <w:rFonts w:ascii="Times New Roman" w:eastAsia="Times New Roman" w:hAnsi="Times New Roman" w:cs="Times New Roman"/>
          <w:color w:val="0C0C0C"/>
          <w:spacing w:val="3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enterprise groups (MNE) as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well as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automatic</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profiling of</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smaller groups intended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improve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quality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especially</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comparability</w:t>
      </w:r>
      <w:r w:rsidRPr="004B3AD2">
        <w:rPr>
          <w:rFonts w:ascii="Times New Roman" w:eastAsia="Times New Roman" w:hAnsi="Times New Roman" w:cs="Times New Roman"/>
          <w:color w:val="0C0C0C"/>
          <w:spacing w:val="1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across Member States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business statistics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 enterprises</w:t>
      </w:r>
      <w:r w:rsidRPr="004B3AD2">
        <w:rPr>
          <w:rFonts w:ascii="Times New Roman" w:eastAsia="Times New Roman" w:hAnsi="Times New Roman" w:cs="Times New Roman"/>
          <w:color w:val="0C0C0C"/>
          <w:spacing w:val="3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(most business statistics domains) as well as on kind-of-activity</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units (KAUs)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(short-term business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 and PRODCOM).</w:t>
      </w:r>
    </w:p>
    <w:p w14:paraId="0B193CA3" w14:textId="77777777" w:rsidR="004B3AD2" w:rsidRPr="004B3AD2" w:rsidRDefault="004B3AD2" w:rsidP="004B3AD2">
      <w:pPr>
        <w:widowControl w:val="0"/>
        <w:autoSpaceDE w:val="0"/>
        <w:autoSpaceDN w:val="0"/>
        <w:spacing w:before="134" w:after="0" w:line="240" w:lineRule="auto"/>
        <w:ind w:left="26" w:right="35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Whereas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European profiling</w:t>
      </w:r>
      <w:r w:rsidRPr="004B3AD2">
        <w:rPr>
          <w:rFonts w:ascii="Times New Roman" w:eastAsia="Times New Roman" w:hAnsi="Times New Roman" w:cs="Times New Roman"/>
          <w:color w:val="0C0C0C"/>
          <w:spacing w:val="22"/>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oflarge</w:t>
      </w:r>
      <w:proofErr w:type="spellEnd"/>
      <w:r w:rsidRPr="004B3AD2">
        <w:rPr>
          <w:rFonts w:ascii="Times New Roman" w:eastAsia="Times New Roman" w:hAnsi="Times New Roman" w:cs="Times New Roman"/>
          <w:color w:val="0C0C0C"/>
          <w:kern w:val="0"/>
          <w:lang w:val="en-US"/>
          <w14:ligatures w14:val="none"/>
        </w:rPr>
        <w:t xml:space="preserve"> MNE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groups as</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well</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work of</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Large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Case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Units proved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significantly improve</w:t>
      </w:r>
      <w:r w:rsidRPr="004B3AD2">
        <w:rPr>
          <w:rFonts w:ascii="Times New Roman" w:eastAsia="Times New Roman" w:hAnsi="Times New Roman" w:cs="Times New Roman"/>
          <w:color w:val="0C0C0C"/>
          <w:spacing w:val="2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quality and especially</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coherence of</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covering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large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MNEs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over</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different</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domains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business statistics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also</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accounts, automatic profiling was implemented in diverging ways in the Member States. This also raises questions regarding the comparability</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the resulting business statistics across countries. From discussions in 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BSDG and also in the joint DMES-BSDG meeting in June 2026, it transpired that all Member States business statisticians continued to provide their national accounts colleagues</w:t>
      </w:r>
      <w:r w:rsidRPr="004B3AD2">
        <w:rPr>
          <w:rFonts w:ascii="Times New Roman" w:eastAsia="Times New Roman" w:hAnsi="Times New Roman" w:cs="Times New Roman"/>
          <w:color w:val="0C0C0C"/>
          <w:spacing w:val="1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based on</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legal unit and</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most of</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them</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continued publishing</w:t>
      </w:r>
      <w:r w:rsidRPr="004B3AD2">
        <w:rPr>
          <w:rFonts w:ascii="Times New Roman" w:eastAsia="Times New Roman" w:hAnsi="Times New Roman" w:cs="Times New Roman"/>
          <w:color w:val="0C0C0C"/>
          <w:spacing w:val="3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their national business statistics on the basis of 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legal unit. Business statistics on enterprises and KAUs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are therefore only compiled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the business statistics data series sent to Eurostat.</w:t>
      </w:r>
    </w:p>
    <w:p w14:paraId="6237E93E" w14:textId="77777777" w:rsidR="004B3AD2" w:rsidRPr="004B3AD2" w:rsidRDefault="004B3AD2" w:rsidP="004B3AD2">
      <w:pPr>
        <w:widowControl w:val="0"/>
        <w:autoSpaceDE w:val="0"/>
        <w:autoSpaceDN w:val="0"/>
        <w:spacing w:after="0" w:line="240"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60" w:left="1417" w:header="0" w:footer="1975" w:gutter="0"/>
          <w:cols w:space="720"/>
        </w:sectPr>
      </w:pPr>
    </w:p>
    <w:p w14:paraId="15FBD9ED" w14:textId="77777777" w:rsidR="004B3AD2" w:rsidRPr="004B3AD2" w:rsidRDefault="004B3AD2" w:rsidP="004B3AD2">
      <w:pPr>
        <w:widowControl w:val="0"/>
        <w:autoSpaceDE w:val="0"/>
        <w:autoSpaceDN w:val="0"/>
        <w:spacing w:before="66" w:after="0" w:line="242" w:lineRule="auto"/>
        <w:ind w:left="26" w:right="352"/>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lastRenderedPageBreak/>
        <w:t xml:space="preserve">Moreover, </w:t>
      </w:r>
      <w:r w:rsidRPr="004B3AD2">
        <w:rPr>
          <w:rFonts w:ascii="Times New Roman" w:eastAsia="Times New Roman" w:hAnsi="Times New Roman" w:cs="Times New Roman"/>
          <w:b/>
          <w:color w:val="0C0C0C"/>
          <w:kern w:val="0"/>
          <w:sz w:val="23"/>
          <w:szCs w:val="22"/>
          <w:lang w:val="en-US"/>
          <w14:ligatures w14:val="none"/>
        </w:rPr>
        <w:t xml:space="preserve">the profiling processes </w:t>
      </w:r>
      <w:r w:rsidRPr="004B3AD2">
        <w:rPr>
          <w:rFonts w:ascii="Times New Roman" w:eastAsia="Times New Roman" w:hAnsi="Times New Roman" w:cs="Times New Roman"/>
          <w:color w:val="0C0C0C"/>
          <w:kern w:val="0"/>
          <w:szCs w:val="22"/>
          <w:lang w:val="en-US"/>
          <w14:ligatures w14:val="none"/>
        </w:rPr>
        <w:t xml:space="preserve">are reported to be very time-consuming and are preventing Member States </w:t>
      </w:r>
      <w:proofErr w:type="gramStart"/>
      <w:r w:rsidRPr="004B3AD2">
        <w:rPr>
          <w:rFonts w:ascii="Times New Roman" w:eastAsia="Times New Roman" w:hAnsi="Times New Roman" w:cs="Times New Roman"/>
          <w:color w:val="0C0C0C"/>
          <w:kern w:val="0"/>
          <w:szCs w:val="22"/>
          <w:lang w:val="en-US"/>
          <w14:ligatures w14:val="none"/>
        </w:rPr>
        <w:t>to speed</w:t>
      </w:r>
      <w:proofErr w:type="gramEnd"/>
      <w:r w:rsidRPr="004B3AD2">
        <w:rPr>
          <w:rFonts w:ascii="Times New Roman" w:eastAsia="Times New Roman" w:hAnsi="Times New Roman" w:cs="Times New Roman"/>
          <w:color w:val="0C0C0C"/>
          <w:kern w:val="0"/>
          <w:szCs w:val="22"/>
          <w:lang w:val="en-US"/>
          <w14:ligatures w14:val="none"/>
        </w:rPr>
        <w:t xml:space="preserve"> up the transmission</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of their business statistics to </w:t>
      </w:r>
      <w:r w:rsidRPr="004B3AD2">
        <w:rPr>
          <w:rFonts w:ascii="Times New Roman" w:eastAsia="Times New Roman" w:hAnsi="Times New Roman" w:cs="Times New Roman"/>
          <w:color w:val="1F1F1F"/>
          <w:kern w:val="0"/>
          <w:szCs w:val="22"/>
          <w:lang w:val="en-US"/>
          <w14:ligatures w14:val="none"/>
        </w:rPr>
        <w:t xml:space="preserve">Eurostat </w:t>
      </w:r>
      <w:r w:rsidRPr="004B3AD2">
        <w:rPr>
          <w:rFonts w:ascii="Times New Roman" w:eastAsia="Times New Roman" w:hAnsi="Times New Roman" w:cs="Times New Roman"/>
          <w:color w:val="0C0C0C"/>
          <w:kern w:val="0"/>
          <w:szCs w:val="22"/>
          <w:lang w:val="en-US"/>
          <w14:ligatures w14:val="none"/>
        </w:rPr>
        <w:t>thereby responding</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long-standing user</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request for</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timelier</w:t>
      </w:r>
      <w:r w:rsidRPr="004B3AD2">
        <w:rPr>
          <w:rFonts w:ascii="Times New Roman" w:eastAsia="Times New Roman" w:hAnsi="Times New Roman" w:cs="Times New Roman"/>
          <w:color w:val="0C0C0C"/>
          <w:spacing w:val="2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business statistics.</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current context</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 limited resources in</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ESS,</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a more pragmatic and</w:t>
      </w:r>
      <w:r w:rsidRPr="004B3AD2">
        <w:rPr>
          <w:rFonts w:ascii="Times New Roman" w:eastAsia="Times New Roman" w:hAnsi="Times New Roman" w:cs="Times New Roman"/>
          <w:b/>
          <w:color w:val="0C0C0C"/>
          <w:spacing w:val="-5"/>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simpler approach allowing the</w:t>
      </w:r>
      <w:r w:rsidRPr="004B3AD2">
        <w:rPr>
          <w:rFonts w:ascii="Times New Roman" w:eastAsia="Times New Roman" w:hAnsi="Times New Roman" w:cs="Times New Roman"/>
          <w:b/>
          <w:color w:val="0C0C0C"/>
          <w:spacing w:val="-3"/>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use of</w:t>
      </w:r>
      <w:r w:rsidRPr="004B3AD2">
        <w:rPr>
          <w:rFonts w:ascii="Times New Roman" w:eastAsia="Times New Roman" w:hAnsi="Times New Roman" w:cs="Times New Roman"/>
          <w:b/>
          <w:color w:val="0C0C0C"/>
          <w:spacing w:val="-5"/>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the</w:t>
      </w:r>
      <w:r w:rsidRPr="004B3AD2">
        <w:rPr>
          <w:rFonts w:ascii="Times New Roman" w:eastAsia="Times New Roman" w:hAnsi="Times New Roman" w:cs="Times New Roman"/>
          <w:b/>
          <w:color w:val="0C0C0C"/>
          <w:spacing w:val="-7"/>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legal unit as a proxy for</w:t>
      </w:r>
      <w:r w:rsidRPr="004B3AD2">
        <w:rPr>
          <w:rFonts w:ascii="Times New Roman" w:eastAsia="Times New Roman" w:hAnsi="Times New Roman" w:cs="Times New Roman"/>
          <w:b/>
          <w:color w:val="0C0C0C"/>
          <w:spacing w:val="-2"/>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more enterprises</w:t>
      </w:r>
      <w:r w:rsidRPr="004B3AD2">
        <w:rPr>
          <w:rFonts w:ascii="Times New Roman" w:eastAsia="Times New Roman" w:hAnsi="Times New Roman" w:cs="Times New Roman"/>
          <w:b/>
          <w:color w:val="0C0C0C"/>
          <w:spacing w:val="40"/>
          <w:kern w:val="0"/>
          <w:sz w:val="23"/>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than</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 currently the</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case could result in a</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significant</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cost reduction for producing business statistics in the national statistical authorities.</w:t>
      </w:r>
    </w:p>
    <w:p w14:paraId="79E409DF" w14:textId="77777777" w:rsidR="004B3AD2" w:rsidRPr="004B3AD2" w:rsidRDefault="004B3AD2" w:rsidP="004B3AD2">
      <w:pPr>
        <w:widowControl w:val="0"/>
        <w:autoSpaceDE w:val="0"/>
        <w:autoSpaceDN w:val="0"/>
        <w:spacing w:before="105" w:after="0" w:line="240" w:lineRule="auto"/>
        <w:ind w:left="27" w:right="351"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In the short run, this approach could be implemented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 changing the operational rules for the implementation of 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respective statistical units agreed by</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DMES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BSDG</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June 2015</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after the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relevant discussions in</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business registers and</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business statistics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domains working groups. In the longer run an amendment of Council Regulation No 696/93 on statistical units or an integration of the statistical </w:t>
      </w:r>
      <w:proofErr w:type="gramStart"/>
      <w:r w:rsidRPr="004B3AD2">
        <w:rPr>
          <w:rFonts w:ascii="Times New Roman" w:eastAsia="Times New Roman" w:hAnsi="Times New Roman" w:cs="Times New Roman"/>
          <w:color w:val="0C0C0C"/>
          <w:kern w:val="0"/>
          <w:lang w:val="en-US"/>
          <w14:ligatures w14:val="none"/>
        </w:rPr>
        <w:t>units</w:t>
      </w:r>
      <w:proofErr w:type="gramEnd"/>
      <w:r w:rsidRPr="004B3AD2">
        <w:rPr>
          <w:rFonts w:ascii="Times New Roman" w:eastAsia="Times New Roman" w:hAnsi="Times New Roman" w:cs="Times New Roman"/>
          <w:color w:val="0C0C0C"/>
          <w:kern w:val="0"/>
          <w:lang w:val="en-US"/>
          <w14:ligatures w14:val="none"/>
        </w:rPr>
        <w:t xml:space="preserve"> definitions in the Regulation on European Business Statistics (EBS) could be considered.</w:t>
      </w:r>
    </w:p>
    <w:p w14:paraId="3C5BB9BB" w14:textId="77777777" w:rsidR="004B3AD2" w:rsidRPr="004B3AD2" w:rsidRDefault="004B3AD2" w:rsidP="004B3AD2">
      <w:pPr>
        <w:widowControl w:val="0"/>
        <w:autoSpaceDE w:val="0"/>
        <w:autoSpaceDN w:val="0"/>
        <w:spacing w:before="110" w:after="0" w:line="240" w:lineRule="auto"/>
        <w:rPr>
          <w:rFonts w:ascii="Times New Roman" w:eastAsia="Times New Roman" w:hAnsi="Times New Roman" w:cs="Times New Roman"/>
          <w:kern w:val="0"/>
          <w:lang w:val="en-US"/>
          <w14:ligatures w14:val="none"/>
        </w:rPr>
      </w:pPr>
    </w:p>
    <w:p w14:paraId="25F10F61" w14:textId="77777777" w:rsidR="004B3AD2" w:rsidRPr="004B3AD2" w:rsidRDefault="004B3AD2" w:rsidP="004B3AD2">
      <w:pPr>
        <w:widowControl w:val="0"/>
        <w:autoSpaceDE w:val="0"/>
        <w:autoSpaceDN w:val="0"/>
        <w:spacing w:after="0" w:line="240" w:lineRule="auto"/>
        <w:ind w:left="32"/>
        <w:jc w:val="both"/>
        <w:rPr>
          <w:rFonts w:ascii="Times New Roman" w:eastAsia="Times New Roman" w:hAnsi="Times New Roman" w:cs="Times New Roman"/>
          <w:b/>
          <w:kern w:val="0"/>
          <w:sz w:val="23"/>
          <w:szCs w:val="22"/>
          <w:lang w:val="en-US"/>
          <w14:ligatures w14:val="none"/>
        </w:rPr>
      </w:pPr>
      <w:r w:rsidRPr="004B3AD2">
        <w:rPr>
          <w:rFonts w:ascii="Times New Roman" w:eastAsia="Times New Roman" w:hAnsi="Times New Roman" w:cs="Times New Roman"/>
          <w:b/>
          <w:color w:val="0C0C0C"/>
          <w:kern w:val="0"/>
          <w:sz w:val="23"/>
          <w:szCs w:val="22"/>
          <w:u w:val="thick" w:color="000000"/>
          <w:lang w:val="en-US"/>
          <w14:ligatures w14:val="none"/>
        </w:rPr>
        <w:t>Agricultural,</w:t>
      </w:r>
      <w:r w:rsidRPr="004B3AD2">
        <w:rPr>
          <w:rFonts w:ascii="Times New Roman" w:eastAsia="Times New Roman" w:hAnsi="Times New Roman" w:cs="Times New Roman"/>
          <w:b/>
          <w:color w:val="0C0C0C"/>
          <w:spacing w:val="50"/>
          <w:kern w:val="0"/>
          <w:sz w:val="23"/>
          <w:szCs w:val="22"/>
          <w:u w:val="thick" w:color="000000"/>
          <w:lang w:val="en-US"/>
          <w14:ligatures w14:val="none"/>
        </w:rPr>
        <w:t xml:space="preserve"> </w:t>
      </w:r>
      <w:r w:rsidRPr="004B3AD2">
        <w:rPr>
          <w:rFonts w:ascii="Times New Roman" w:eastAsia="Times New Roman" w:hAnsi="Times New Roman" w:cs="Times New Roman"/>
          <w:b/>
          <w:color w:val="0C0C0C"/>
          <w:kern w:val="0"/>
          <w:sz w:val="23"/>
          <w:szCs w:val="22"/>
          <w:u w:val="thick" w:color="000000"/>
          <w:lang w:val="en-US"/>
          <w14:ligatures w14:val="none"/>
        </w:rPr>
        <w:t>environmental</w:t>
      </w:r>
      <w:r w:rsidRPr="004B3AD2">
        <w:rPr>
          <w:rFonts w:ascii="Times New Roman" w:eastAsia="Times New Roman" w:hAnsi="Times New Roman" w:cs="Times New Roman"/>
          <w:b/>
          <w:color w:val="0C0C0C"/>
          <w:spacing w:val="66"/>
          <w:kern w:val="0"/>
          <w:sz w:val="23"/>
          <w:szCs w:val="22"/>
          <w:u w:val="thick" w:color="000000"/>
          <w:lang w:val="en-US"/>
          <w14:ligatures w14:val="none"/>
        </w:rPr>
        <w:t xml:space="preserve"> </w:t>
      </w:r>
      <w:r w:rsidRPr="004B3AD2">
        <w:rPr>
          <w:rFonts w:ascii="Times New Roman" w:eastAsia="Times New Roman" w:hAnsi="Times New Roman" w:cs="Times New Roman"/>
          <w:b/>
          <w:color w:val="0C0C0C"/>
          <w:kern w:val="0"/>
          <w:sz w:val="23"/>
          <w:szCs w:val="22"/>
          <w:u w:val="thick" w:color="000000"/>
          <w:lang w:val="en-US"/>
          <w14:ligatures w14:val="none"/>
        </w:rPr>
        <w:t>and</w:t>
      </w:r>
      <w:r w:rsidRPr="004B3AD2">
        <w:rPr>
          <w:rFonts w:ascii="Times New Roman" w:eastAsia="Times New Roman" w:hAnsi="Times New Roman" w:cs="Times New Roman"/>
          <w:b/>
          <w:color w:val="0C0C0C"/>
          <w:spacing w:val="15"/>
          <w:kern w:val="0"/>
          <w:sz w:val="23"/>
          <w:szCs w:val="22"/>
          <w:u w:val="thick" w:color="000000"/>
          <w:lang w:val="en-US"/>
          <w14:ligatures w14:val="none"/>
        </w:rPr>
        <w:t xml:space="preserve"> </w:t>
      </w:r>
      <w:r w:rsidRPr="004B3AD2">
        <w:rPr>
          <w:rFonts w:ascii="Times New Roman" w:eastAsia="Times New Roman" w:hAnsi="Times New Roman" w:cs="Times New Roman"/>
          <w:b/>
          <w:color w:val="0C0C0C"/>
          <w:kern w:val="0"/>
          <w:sz w:val="23"/>
          <w:szCs w:val="22"/>
          <w:u w:val="thick" w:color="000000"/>
          <w:lang w:val="en-US"/>
          <w14:ligatures w14:val="none"/>
        </w:rPr>
        <w:t>other</w:t>
      </w:r>
      <w:r w:rsidRPr="004B3AD2">
        <w:rPr>
          <w:rFonts w:ascii="Times New Roman" w:eastAsia="Times New Roman" w:hAnsi="Times New Roman" w:cs="Times New Roman"/>
          <w:b/>
          <w:color w:val="0C0C0C"/>
          <w:spacing w:val="16"/>
          <w:kern w:val="0"/>
          <w:sz w:val="23"/>
          <w:szCs w:val="22"/>
          <w:u w:val="thick" w:color="000000"/>
          <w:lang w:val="en-US"/>
          <w14:ligatures w14:val="none"/>
        </w:rPr>
        <w:t xml:space="preserve"> </w:t>
      </w:r>
      <w:r w:rsidRPr="004B3AD2">
        <w:rPr>
          <w:rFonts w:ascii="Times New Roman" w:eastAsia="Times New Roman" w:hAnsi="Times New Roman" w:cs="Times New Roman"/>
          <w:b/>
          <w:color w:val="0C0C0C"/>
          <w:kern w:val="0"/>
          <w:sz w:val="23"/>
          <w:szCs w:val="22"/>
          <w:u w:val="thick" w:color="000000"/>
          <w:lang w:val="en-US"/>
          <w14:ligatures w14:val="none"/>
        </w:rPr>
        <w:t>sectoral</w:t>
      </w:r>
      <w:r w:rsidRPr="004B3AD2">
        <w:rPr>
          <w:rFonts w:ascii="Times New Roman" w:eastAsia="Times New Roman" w:hAnsi="Times New Roman" w:cs="Times New Roman"/>
          <w:b/>
          <w:color w:val="0C0C0C"/>
          <w:spacing w:val="54"/>
          <w:kern w:val="0"/>
          <w:sz w:val="23"/>
          <w:szCs w:val="22"/>
          <w:u w:val="thick" w:color="000000"/>
          <w:lang w:val="en-US"/>
          <w14:ligatures w14:val="none"/>
        </w:rPr>
        <w:t xml:space="preserve"> </w:t>
      </w:r>
      <w:r w:rsidRPr="004B3AD2">
        <w:rPr>
          <w:rFonts w:ascii="Times New Roman" w:eastAsia="Times New Roman" w:hAnsi="Times New Roman" w:cs="Times New Roman"/>
          <w:b/>
          <w:color w:val="0C0C0C"/>
          <w:spacing w:val="-2"/>
          <w:kern w:val="0"/>
          <w:sz w:val="23"/>
          <w:szCs w:val="22"/>
          <w:u w:val="thick" w:color="000000"/>
          <w:lang w:val="en-US"/>
          <w14:ligatures w14:val="none"/>
        </w:rPr>
        <w:t>statistics</w:t>
      </w:r>
    </w:p>
    <w:p w14:paraId="2BE7CAEA" w14:textId="77777777" w:rsidR="004B3AD2" w:rsidRPr="004B3AD2" w:rsidRDefault="004B3AD2" w:rsidP="004B3AD2">
      <w:pPr>
        <w:widowControl w:val="0"/>
        <w:autoSpaceDE w:val="0"/>
        <w:autoSpaceDN w:val="0"/>
        <w:spacing w:before="236" w:after="0" w:line="249" w:lineRule="auto"/>
        <w:ind w:left="30" w:hanging="2"/>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In 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area of </w:t>
      </w:r>
      <w:r w:rsidRPr="004B3AD2">
        <w:rPr>
          <w:rFonts w:ascii="Times New Roman" w:eastAsia="Times New Roman" w:hAnsi="Times New Roman" w:cs="Times New Roman"/>
          <w:b/>
          <w:color w:val="0C0C0C"/>
          <w:kern w:val="0"/>
          <w:sz w:val="23"/>
          <w:lang w:val="en-US"/>
          <w14:ligatures w14:val="none"/>
        </w:rPr>
        <w:t>agricultural</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statistics,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two key possible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elements</w:t>
      </w:r>
      <w:r w:rsidRPr="004B3AD2">
        <w:rPr>
          <w:rFonts w:ascii="Times New Roman" w:eastAsia="Times New Roman" w:hAnsi="Times New Roman" w:cs="Times New Roman"/>
          <w:color w:val="0C0C0C"/>
          <w:spacing w:val="3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the simplification</w:t>
      </w:r>
      <w:r w:rsidRPr="004B3AD2">
        <w:rPr>
          <w:rFonts w:ascii="Times New Roman" w:eastAsia="Times New Roman" w:hAnsi="Times New Roman" w:cs="Times New Roman"/>
          <w:color w:val="0C0C0C"/>
          <w:spacing w:val="3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omnibus emerged related to reducing reporting requirements in:</w:t>
      </w:r>
    </w:p>
    <w:p w14:paraId="76604234" w14:textId="77777777" w:rsidR="004B3AD2" w:rsidRPr="004B3AD2" w:rsidRDefault="004B3AD2" w:rsidP="004B3AD2">
      <w:pPr>
        <w:widowControl w:val="0"/>
        <w:numPr>
          <w:ilvl w:val="0"/>
          <w:numId w:val="4"/>
        </w:numPr>
        <w:tabs>
          <w:tab w:val="left" w:pos="751"/>
        </w:tabs>
        <w:autoSpaceDE w:val="0"/>
        <w:autoSpaceDN w:val="0"/>
        <w:spacing w:before="137" w:after="0" w:line="240" w:lineRule="auto"/>
        <w:ind w:left="751"/>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animal</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production</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under</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Commission</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implementing</w:t>
      </w:r>
      <w:r w:rsidRPr="004B3AD2">
        <w:rPr>
          <w:rFonts w:ascii="Times New Roman" w:eastAsia="Times New Roman" w:hAnsi="Times New Roman" w:cs="Times New Roman"/>
          <w:color w:val="0C0C0C"/>
          <w:spacing w:val="2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2023/2745</w:t>
      </w:r>
    </w:p>
    <w:p w14:paraId="65D8C4DE" w14:textId="77777777" w:rsidR="004B3AD2" w:rsidRPr="004B3AD2" w:rsidRDefault="004B3AD2" w:rsidP="004B3AD2">
      <w:pPr>
        <w:widowControl w:val="0"/>
        <w:numPr>
          <w:ilvl w:val="0"/>
          <w:numId w:val="4"/>
        </w:numPr>
        <w:tabs>
          <w:tab w:val="left" w:pos="751"/>
        </w:tabs>
        <w:autoSpaceDE w:val="0"/>
        <w:autoSpaceDN w:val="0"/>
        <w:spacing w:before="27" w:after="0" w:line="240" w:lineRule="auto"/>
        <w:ind w:left="751"/>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crop</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production</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under</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Commission</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Implementing</w:t>
      </w:r>
      <w:r w:rsidRPr="004B3AD2">
        <w:rPr>
          <w:rFonts w:ascii="Times New Roman" w:eastAsia="Times New Roman" w:hAnsi="Times New Roman" w:cs="Times New Roman"/>
          <w:color w:val="0C0C0C"/>
          <w:spacing w:val="1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regulation</w:t>
      </w:r>
      <w:r w:rsidRPr="004B3AD2">
        <w:rPr>
          <w:rFonts w:ascii="Times New Roman" w:eastAsia="Times New Roman" w:hAnsi="Times New Roman" w:cs="Times New Roman"/>
          <w:color w:val="0C0C0C"/>
          <w:spacing w:val="1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2023/1538</w:t>
      </w:r>
    </w:p>
    <w:p w14:paraId="48055BC7" w14:textId="77777777" w:rsidR="004B3AD2" w:rsidRPr="004B3AD2" w:rsidRDefault="004B3AD2" w:rsidP="004B3AD2">
      <w:pPr>
        <w:widowControl w:val="0"/>
        <w:autoSpaceDE w:val="0"/>
        <w:autoSpaceDN w:val="0"/>
        <w:spacing w:before="219" w:after="0" w:line="242" w:lineRule="auto"/>
        <w:ind w:left="26" w:right="340" w:firstLine="2"/>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 xml:space="preserve">In these domains, it is suggested to </w:t>
      </w:r>
      <w:r w:rsidRPr="004B3AD2">
        <w:rPr>
          <w:rFonts w:ascii="Times New Roman" w:eastAsia="Times New Roman" w:hAnsi="Times New Roman" w:cs="Times New Roman"/>
          <w:b/>
          <w:color w:val="0C0C0C"/>
          <w:kern w:val="0"/>
          <w:sz w:val="23"/>
          <w:szCs w:val="22"/>
          <w:lang w:val="en-US"/>
          <w14:ligatures w14:val="none"/>
        </w:rPr>
        <w:t>reduce details in the breakdowns, to review relevance of certain</w:t>
      </w:r>
      <w:r w:rsidRPr="004B3AD2">
        <w:rPr>
          <w:rFonts w:ascii="Times New Roman" w:eastAsia="Times New Roman" w:hAnsi="Times New Roman" w:cs="Times New Roman"/>
          <w:b/>
          <w:color w:val="0C0C0C"/>
          <w:spacing w:val="39"/>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variables</w:t>
      </w:r>
      <w:r w:rsidRPr="004B3AD2">
        <w:rPr>
          <w:rFonts w:ascii="Times New Roman" w:eastAsia="Times New Roman" w:hAnsi="Times New Roman" w:cs="Times New Roman"/>
          <w:b/>
          <w:color w:val="0C0C0C"/>
          <w:spacing w:val="4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and</w:t>
      </w:r>
      <w:r w:rsidRPr="004B3AD2">
        <w:rPr>
          <w:rFonts w:ascii="Times New Roman" w:eastAsia="Times New Roman" w:hAnsi="Times New Roman" w:cs="Times New Roman"/>
          <w:b/>
          <w:color w:val="0C0C0C"/>
          <w:spacing w:val="-1"/>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thresholds,</w:t>
      </w:r>
      <w:r w:rsidRPr="004B3AD2">
        <w:rPr>
          <w:rFonts w:ascii="Times New Roman" w:eastAsia="Times New Roman" w:hAnsi="Times New Roman" w:cs="Times New Roman"/>
          <w:b/>
          <w:color w:val="0C0C0C"/>
          <w:spacing w:val="4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 xml:space="preserve">to </w:t>
      </w:r>
      <w:proofErr w:type="spellStart"/>
      <w:r w:rsidRPr="004B3AD2">
        <w:rPr>
          <w:rFonts w:ascii="Times New Roman" w:eastAsia="Times New Roman" w:hAnsi="Times New Roman" w:cs="Times New Roman"/>
          <w:b/>
          <w:color w:val="0C0C0C"/>
          <w:kern w:val="0"/>
          <w:sz w:val="23"/>
          <w:szCs w:val="22"/>
          <w:lang w:val="en-US"/>
          <w14:ligatures w14:val="none"/>
        </w:rPr>
        <w:t>analyse</w:t>
      </w:r>
      <w:proofErr w:type="spellEnd"/>
      <w:r w:rsidRPr="004B3AD2">
        <w:rPr>
          <w:rFonts w:ascii="Times New Roman" w:eastAsia="Times New Roman" w:hAnsi="Times New Roman" w:cs="Times New Roman"/>
          <w:b/>
          <w:color w:val="0C0C0C"/>
          <w:spacing w:val="25"/>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overlaps</w:t>
      </w:r>
      <w:r w:rsidRPr="004B3AD2">
        <w:rPr>
          <w:rFonts w:ascii="Times New Roman" w:eastAsia="Times New Roman" w:hAnsi="Times New Roman" w:cs="Times New Roman"/>
          <w:b/>
          <w:color w:val="0C0C0C"/>
          <w:spacing w:val="4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with DG AGRI data collections,</w:t>
      </w:r>
      <w:r w:rsidRPr="004B3AD2">
        <w:rPr>
          <w:rFonts w:ascii="Times New Roman" w:eastAsia="Times New Roman" w:hAnsi="Times New Roman" w:cs="Times New Roman"/>
          <w:b/>
          <w:color w:val="0C0C0C"/>
          <w:spacing w:val="8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as well as</w:t>
      </w:r>
      <w:r w:rsidRPr="004B3AD2">
        <w:rPr>
          <w:rFonts w:ascii="Times New Roman" w:eastAsia="Times New Roman" w:hAnsi="Times New Roman" w:cs="Times New Roman"/>
          <w:b/>
          <w:color w:val="0C0C0C"/>
          <w:spacing w:val="-2"/>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to reduce frequency for</w:t>
      </w:r>
      <w:r w:rsidRPr="004B3AD2">
        <w:rPr>
          <w:rFonts w:ascii="Times New Roman" w:eastAsia="Times New Roman" w:hAnsi="Times New Roman" w:cs="Times New Roman"/>
          <w:b/>
          <w:color w:val="0C0C0C"/>
          <w:spacing w:val="-1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 xml:space="preserve">some data sets. </w:t>
      </w:r>
      <w:r w:rsidRPr="004B3AD2">
        <w:rPr>
          <w:rFonts w:ascii="Times New Roman" w:eastAsia="Times New Roman" w:hAnsi="Times New Roman" w:cs="Times New Roman"/>
          <w:color w:val="0C0C0C"/>
          <w:kern w:val="0"/>
          <w:szCs w:val="22"/>
          <w:lang w:val="en-US"/>
          <w14:ligatures w14:val="none"/>
        </w:rPr>
        <w:t>A</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strong emphasis was</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put on re-using data available from</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other</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sources</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and</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align</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variables</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with</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existing</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administrative</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data</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sources,</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including those available</w:t>
      </w:r>
      <w:r w:rsidRPr="004B3AD2">
        <w:rPr>
          <w:rFonts w:ascii="Times New Roman" w:eastAsia="Times New Roman" w:hAnsi="Times New Roman" w:cs="Times New Roman"/>
          <w:color w:val="0C0C0C"/>
          <w:spacing w:val="3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at</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 level. It</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was</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suggested to</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use</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novel sources such</w:t>
      </w:r>
      <w:r w:rsidRPr="004B3AD2">
        <w:rPr>
          <w:rFonts w:ascii="Times New Roman" w:eastAsia="Times New Roman" w:hAnsi="Times New Roman" w:cs="Times New Roman"/>
          <w:color w:val="0C0C0C"/>
          <w:spacing w:val="-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as remote sensing to</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reduce the administrative burden and</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(e.g. for</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breakdown</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 grassland</w:t>
      </w:r>
      <w:r w:rsidRPr="004B3AD2">
        <w:rPr>
          <w:rFonts w:ascii="Times New Roman" w:eastAsia="Times New Roman" w:hAnsi="Times New Roman" w:cs="Times New Roman"/>
          <w:color w:val="0C0C0C"/>
          <w:spacing w:val="3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by</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categories)</w:t>
      </w:r>
      <w:r w:rsidRPr="004B3AD2">
        <w:rPr>
          <w:rFonts w:ascii="Times New Roman" w:eastAsia="Times New Roman" w:hAnsi="Times New Roman" w:cs="Times New Roman"/>
          <w:color w:val="0C0C0C"/>
          <w:spacing w:val="2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improve the</w:t>
      </w:r>
      <w:r w:rsidRPr="004B3AD2">
        <w:rPr>
          <w:rFonts w:ascii="Times New Roman" w:eastAsia="Times New Roman" w:hAnsi="Times New Roman" w:cs="Times New Roman"/>
          <w:color w:val="0C0C0C"/>
          <w:spacing w:val="-1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quality of data for the grassland</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statistics.</w:t>
      </w:r>
    </w:p>
    <w:p w14:paraId="109EC70C" w14:textId="77777777" w:rsidR="004B3AD2" w:rsidRPr="004B3AD2" w:rsidRDefault="004B3AD2" w:rsidP="004B3AD2">
      <w:pPr>
        <w:widowControl w:val="0"/>
        <w:autoSpaceDE w:val="0"/>
        <w:autoSpaceDN w:val="0"/>
        <w:spacing w:before="122" w:after="0" w:line="240" w:lineRule="auto"/>
        <w:ind w:left="26" w:right="352"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call for simplifying the quality and metadata reporting for agricultural statistics and the economic accounts of</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agriculture also appeared prominently and therefore</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should be</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considered as another potential key elements for</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 omnibus of delegated and implementing acts to be prepared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 the end</w:t>
      </w:r>
      <w:r w:rsidRPr="004B3AD2">
        <w:rPr>
          <w:rFonts w:ascii="Times New Roman" w:eastAsia="Times New Roman" w:hAnsi="Times New Roman" w:cs="Times New Roman"/>
          <w:color w:val="0C0C0C"/>
          <w:spacing w:val="3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the first quarter of 2027.</w:t>
      </w:r>
    </w:p>
    <w:p w14:paraId="3646E476" w14:textId="77777777" w:rsidR="004B3AD2" w:rsidRPr="004B3AD2" w:rsidRDefault="004B3AD2" w:rsidP="004B3AD2">
      <w:pPr>
        <w:widowControl w:val="0"/>
        <w:autoSpaceDE w:val="0"/>
        <w:autoSpaceDN w:val="0"/>
        <w:spacing w:before="117" w:after="0" w:line="242" w:lineRule="auto"/>
        <w:ind w:left="29" w:right="350" w:hanging="5"/>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Concerning </w:t>
      </w:r>
      <w:r w:rsidRPr="004B3AD2">
        <w:rPr>
          <w:rFonts w:ascii="Times New Roman" w:eastAsia="Times New Roman" w:hAnsi="Times New Roman" w:cs="Times New Roman"/>
          <w:b/>
          <w:color w:val="0C0C0C"/>
          <w:kern w:val="0"/>
          <w:sz w:val="23"/>
          <w:lang w:val="en-US"/>
          <w14:ligatures w14:val="none"/>
        </w:rPr>
        <w:t>energy statistics,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the simplification proposals collected are included in Annex 3. However, due to the fact Regulation (EC) No 1099/2008 on energy statistics has not yet been </w:t>
      </w:r>
      <w:proofErr w:type="spellStart"/>
      <w:r w:rsidRPr="004B3AD2">
        <w:rPr>
          <w:rFonts w:ascii="Times New Roman" w:eastAsia="Times New Roman" w:hAnsi="Times New Roman" w:cs="Times New Roman"/>
          <w:color w:val="0C0C0C"/>
          <w:kern w:val="0"/>
          <w:lang w:val="en-US"/>
          <w14:ligatures w14:val="none"/>
        </w:rPr>
        <w:t>Lisbonised</w:t>
      </w:r>
      <w:proofErr w:type="spellEnd"/>
      <w:r w:rsidRPr="004B3AD2">
        <w:rPr>
          <w:rFonts w:ascii="Times New Roman" w:eastAsia="Times New Roman" w:hAnsi="Times New Roman" w:cs="Times New Roman"/>
          <w:color w:val="0C0C0C"/>
          <w:kern w:val="0"/>
          <w:lang w:val="en-US"/>
          <w14:ligatures w14:val="none"/>
        </w:rPr>
        <w:t>, the applicable procedure is the regulatory procedure with scrutiny following the established steps for</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delegated acts. Therefore, legislative changes aiming for</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 in energy</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 will</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follow</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same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timeline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t>
      </w:r>
      <w:r w:rsidRPr="004B3AD2">
        <w:rPr>
          <w:rFonts w:ascii="Times New Roman" w:eastAsia="Times New Roman" w:hAnsi="Times New Roman" w:cs="Times New Roman"/>
          <w:color w:val="0C0C0C"/>
          <w:spacing w:val="3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preparation</w:t>
      </w:r>
      <w:r w:rsidRPr="004B3AD2">
        <w:rPr>
          <w:rFonts w:ascii="Times New Roman" w:eastAsia="Times New Roman" w:hAnsi="Times New Roman" w:cs="Times New Roman"/>
          <w:color w:val="0C0C0C"/>
          <w:spacing w:val="2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adoption</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first</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half</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spacing w:val="-4"/>
          <w:kern w:val="0"/>
          <w:lang w:val="en-US"/>
          <w14:ligatures w14:val="none"/>
        </w:rPr>
        <w:t>2027</w:t>
      </w:r>
    </w:p>
    <w:p w14:paraId="58B7592F" w14:textId="77777777" w:rsidR="004B3AD2" w:rsidRPr="004B3AD2" w:rsidRDefault="004B3AD2" w:rsidP="004B3AD2">
      <w:pPr>
        <w:widowControl w:val="0"/>
        <w:autoSpaceDE w:val="0"/>
        <w:autoSpaceDN w:val="0"/>
        <w:spacing w:after="0" w:line="247" w:lineRule="auto"/>
        <w:ind w:left="26" w:right="369" w:hanging="7"/>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but will follow its own procedural </w:t>
      </w:r>
      <w:proofErr w:type="gramStart"/>
      <w:r w:rsidRPr="004B3AD2">
        <w:rPr>
          <w:rFonts w:ascii="Times New Roman" w:eastAsia="Times New Roman" w:hAnsi="Times New Roman" w:cs="Times New Roman"/>
          <w:color w:val="0C0C0C"/>
          <w:kern w:val="0"/>
          <w:lang w:val="en-US"/>
          <w14:ligatures w14:val="none"/>
        </w:rPr>
        <w:t>path, and</w:t>
      </w:r>
      <w:proofErr w:type="gramEnd"/>
      <w:r w:rsidRPr="004B3AD2">
        <w:rPr>
          <w:rFonts w:ascii="Times New Roman" w:eastAsia="Times New Roman" w:hAnsi="Times New Roman" w:cs="Times New Roman"/>
          <w:color w:val="0C0C0C"/>
          <w:kern w:val="0"/>
          <w:lang w:val="en-US"/>
          <w14:ligatures w14:val="none"/>
        </w:rPr>
        <w:t xml:space="preserve"> will not be part of the simplification omnibus of delegated and implementing acts.</w:t>
      </w:r>
    </w:p>
    <w:p w14:paraId="0CE54382" w14:textId="77777777" w:rsidR="004B3AD2" w:rsidRPr="004B3AD2" w:rsidRDefault="004B3AD2" w:rsidP="004B3AD2">
      <w:pPr>
        <w:widowControl w:val="0"/>
        <w:autoSpaceDE w:val="0"/>
        <w:autoSpaceDN w:val="0"/>
        <w:spacing w:before="99" w:after="0" w:line="240" w:lineRule="auto"/>
        <w:ind w:left="26" w:right="341"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Regarding </w:t>
      </w:r>
      <w:r w:rsidRPr="004B3AD2">
        <w:rPr>
          <w:rFonts w:ascii="Times New Roman" w:eastAsia="Times New Roman" w:hAnsi="Times New Roman" w:cs="Times New Roman"/>
          <w:b/>
          <w:color w:val="0C0C0C"/>
          <w:kern w:val="0"/>
          <w:sz w:val="23"/>
          <w:lang w:val="en-US"/>
          <w14:ligatures w14:val="none"/>
        </w:rPr>
        <w:t>environmental-economic</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accounts, </w:t>
      </w:r>
      <w:r w:rsidRPr="004B3AD2">
        <w:rPr>
          <w:rFonts w:ascii="Times New Roman" w:eastAsia="Times New Roman" w:hAnsi="Times New Roman" w:cs="Times New Roman"/>
          <w:color w:val="0C0C0C"/>
          <w:kern w:val="0"/>
          <w:lang w:val="en-US"/>
          <w14:ligatures w14:val="none"/>
        </w:rPr>
        <w:t>discussions at the DIMESA Directors' Group indicated that</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 is necessary to</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reflect further</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how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approach</w:t>
      </w:r>
      <w:r w:rsidRPr="004B3AD2">
        <w:rPr>
          <w:rFonts w:ascii="Times New Roman" w:eastAsia="Times New Roman" w:hAnsi="Times New Roman" w:cs="Times New Roman"/>
          <w:color w:val="0C0C0C"/>
          <w:spacing w:val="2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 having in</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mind that the new module on ecosystem accounts under Regulation (EU) 691/2011 will start to be implemented</w:t>
      </w:r>
      <w:r w:rsidRPr="004B3AD2">
        <w:rPr>
          <w:rFonts w:ascii="Times New Roman" w:eastAsia="Times New Roman" w:hAnsi="Times New Roman" w:cs="Times New Roman"/>
          <w:color w:val="0C0C0C"/>
          <w:spacing w:val="2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late 2026</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only. A</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possible first round 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compiling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transmitting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accounts to</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Eurostat could be conducted, </w:t>
      </w:r>
      <w:proofErr w:type="gramStart"/>
      <w:r w:rsidRPr="004B3AD2">
        <w:rPr>
          <w:rFonts w:ascii="Times New Roman" w:eastAsia="Times New Roman" w:hAnsi="Times New Roman" w:cs="Times New Roman"/>
          <w:color w:val="0C0C0C"/>
          <w:kern w:val="0"/>
          <w:lang w:val="en-US"/>
          <w14:ligatures w14:val="none"/>
        </w:rPr>
        <w:t>in order</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proofErr w:type="gramEnd"/>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have </w:t>
      </w:r>
      <w:proofErr w:type="gramStart"/>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practical</w:t>
      </w:r>
      <w:proofErr w:type="gramEnd"/>
      <w:r w:rsidRPr="004B3AD2">
        <w:rPr>
          <w:rFonts w:ascii="Times New Roman" w:eastAsia="Times New Roman" w:hAnsi="Times New Roman" w:cs="Times New Roman"/>
          <w:color w:val="0C0C0C"/>
          <w:spacing w:val="3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experience</w:t>
      </w:r>
      <w:r w:rsidRPr="004B3AD2">
        <w:rPr>
          <w:rFonts w:ascii="Times New Roman" w:eastAsia="Times New Roman" w:hAnsi="Times New Roman" w:cs="Times New Roman"/>
          <w:color w:val="0C0C0C"/>
          <w:spacing w:val="3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 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costs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burden associated</w:t>
      </w:r>
      <w:r w:rsidRPr="004B3AD2">
        <w:rPr>
          <w:rFonts w:ascii="Times New Roman" w:eastAsia="Times New Roman" w:hAnsi="Times New Roman" w:cs="Times New Roman"/>
          <w:color w:val="0C0C0C"/>
          <w:spacing w:val="2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their</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compilation,</w:t>
      </w:r>
      <w:r w:rsidRPr="004B3AD2">
        <w:rPr>
          <w:rFonts w:ascii="Times New Roman" w:eastAsia="Times New Roman" w:hAnsi="Times New Roman" w:cs="Times New Roman"/>
          <w:color w:val="0C0C0C"/>
          <w:spacing w:val="2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before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proceeding</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their</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1F1F1F"/>
          <w:kern w:val="0"/>
          <w:lang w:val="en-US"/>
          <w14:ligatures w14:val="none"/>
        </w:rPr>
        <w:t>simplification.</w:t>
      </w:r>
      <w:r w:rsidRPr="004B3AD2">
        <w:rPr>
          <w:rFonts w:ascii="Times New Roman" w:eastAsia="Times New Roman" w:hAnsi="Times New Roman" w:cs="Times New Roman"/>
          <w:color w:val="1F1F1F"/>
          <w:spacing w:val="2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this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respect,</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spacing w:val="-5"/>
          <w:kern w:val="0"/>
          <w:lang w:val="en-US"/>
          <w14:ligatures w14:val="none"/>
        </w:rPr>
        <w:t>is</w:t>
      </w:r>
    </w:p>
    <w:p w14:paraId="525B8720" w14:textId="77777777" w:rsidR="004B3AD2" w:rsidRPr="004B3AD2" w:rsidRDefault="004B3AD2" w:rsidP="004B3AD2">
      <w:pPr>
        <w:widowControl w:val="0"/>
        <w:autoSpaceDE w:val="0"/>
        <w:autoSpaceDN w:val="0"/>
        <w:spacing w:after="0" w:line="240"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60" w:left="1417" w:header="0" w:footer="1975" w:gutter="0"/>
          <w:cols w:space="720"/>
        </w:sectPr>
      </w:pPr>
    </w:p>
    <w:p w14:paraId="1C5BB99C" w14:textId="77777777" w:rsidR="004B3AD2" w:rsidRPr="004B3AD2" w:rsidRDefault="004B3AD2" w:rsidP="004B3AD2">
      <w:pPr>
        <w:widowControl w:val="0"/>
        <w:autoSpaceDE w:val="0"/>
        <w:autoSpaceDN w:val="0"/>
        <w:spacing w:before="66" w:after="0" w:line="242" w:lineRule="auto"/>
        <w:ind w:left="25" w:right="35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also to be mentioned that a big share of the proposals was of non-legislative character, aiming mainly at improving learning and methodological guidelines, automatic tools, exchange of practices</w:t>
      </w:r>
      <w:r w:rsidRPr="004B3AD2">
        <w:rPr>
          <w:rFonts w:ascii="Times New Roman" w:eastAsia="Times New Roman" w:hAnsi="Times New Roman" w:cs="Times New Roman"/>
          <w:color w:val="0C0C0C"/>
          <w:spacing w:val="3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rather than going straight forward</w:t>
      </w:r>
      <w:r w:rsidRPr="004B3AD2">
        <w:rPr>
          <w:rFonts w:ascii="Times New Roman" w:eastAsia="Times New Roman" w:hAnsi="Times New Roman" w:cs="Times New Roman"/>
          <w:color w:val="0C0C0C"/>
          <w:spacing w:val="3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 the reduction of the statistics and accounts.</w:t>
      </w:r>
    </w:p>
    <w:p w14:paraId="05EC4721" w14:textId="77777777" w:rsidR="004B3AD2" w:rsidRPr="004B3AD2" w:rsidRDefault="004B3AD2" w:rsidP="004B3AD2">
      <w:pPr>
        <w:widowControl w:val="0"/>
        <w:autoSpaceDE w:val="0"/>
        <w:autoSpaceDN w:val="0"/>
        <w:spacing w:before="115" w:after="0" w:line="240" w:lineRule="auto"/>
        <w:ind w:left="26" w:right="353"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DIMESA could be invited to provide a more detailed action plan on next steps of simplification and facilitation of</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economic-environmental accounts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compilation</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reporting to Eurostat, involving also user perspective and learning from the first applications of the new </w:t>
      </w:r>
      <w:r w:rsidRPr="004B3AD2">
        <w:rPr>
          <w:rFonts w:ascii="Times New Roman" w:eastAsia="Times New Roman" w:hAnsi="Times New Roman" w:cs="Times New Roman"/>
          <w:color w:val="0C0C0C"/>
          <w:spacing w:val="-2"/>
          <w:kern w:val="0"/>
          <w:lang w:val="en-US"/>
          <w14:ligatures w14:val="none"/>
        </w:rPr>
        <w:t>accounts.</w:t>
      </w:r>
    </w:p>
    <w:p w14:paraId="54716BF8" w14:textId="77777777" w:rsidR="004B3AD2" w:rsidRPr="004B3AD2" w:rsidRDefault="004B3AD2" w:rsidP="004B3AD2">
      <w:pPr>
        <w:widowControl w:val="0"/>
        <w:autoSpaceDE w:val="0"/>
        <w:autoSpaceDN w:val="0"/>
        <w:spacing w:before="104" w:after="0" w:line="240" w:lineRule="auto"/>
        <w:rPr>
          <w:rFonts w:ascii="Times New Roman" w:eastAsia="Times New Roman" w:hAnsi="Times New Roman" w:cs="Times New Roman"/>
          <w:kern w:val="0"/>
          <w:lang w:val="en-US"/>
          <w14:ligatures w14:val="none"/>
        </w:rPr>
      </w:pPr>
    </w:p>
    <w:p w14:paraId="1E47DEAA" w14:textId="77777777" w:rsidR="004B3AD2" w:rsidRPr="004B3AD2" w:rsidRDefault="004B3AD2" w:rsidP="004B3AD2">
      <w:pPr>
        <w:widowControl w:val="0"/>
        <w:autoSpaceDE w:val="0"/>
        <w:autoSpaceDN w:val="0"/>
        <w:spacing w:before="1" w:after="0" w:line="240" w:lineRule="auto"/>
        <w:ind w:left="30"/>
        <w:jc w:val="both"/>
        <w:rPr>
          <w:rFonts w:ascii="Times New Roman" w:eastAsia="Times New Roman" w:hAnsi="Times New Roman" w:cs="Times New Roman"/>
          <w:b/>
          <w:kern w:val="0"/>
          <w:sz w:val="23"/>
          <w:szCs w:val="22"/>
          <w:lang w:val="en-US"/>
          <w14:ligatures w14:val="none"/>
        </w:rPr>
      </w:pPr>
      <w:r w:rsidRPr="004B3AD2">
        <w:rPr>
          <w:rFonts w:ascii="Times New Roman" w:eastAsia="Times New Roman" w:hAnsi="Times New Roman" w:cs="Times New Roman"/>
          <w:b/>
          <w:color w:val="0C0C0C"/>
          <w:kern w:val="0"/>
          <w:sz w:val="23"/>
          <w:szCs w:val="22"/>
          <w:u w:val="thick" w:color="000000"/>
          <w:lang w:val="en-US"/>
          <w14:ligatures w14:val="none"/>
        </w:rPr>
        <w:t>Macroeconomic</w:t>
      </w:r>
      <w:r w:rsidRPr="004B3AD2">
        <w:rPr>
          <w:rFonts w:ascii="Times New Roman" w:eastAsia="Times New Roman" w:hAnsi="Times New Roman" w:cs="Times New Roman"/>
          <w:b/>
          <w:color w:val="0C0C0C"/>
          <w:spacing w:val="60"/>
          <w:kern w:val="0"/>
          <w:sz w:val="23"/>
          <w:szCs w:val="22"/>
          <w:u w:val="thick" w:color="000000"/>
          <w:lang w:val="en-US"/>
          <w14:ligatures w14:val="none"/>
        </w:rPr>
        <w:t xml:space="preserve"> </w:t>
      </w:r>
      <w:r w:rsidRPr="004B3AD2">
        <w:rPr>
          <w:rFonts w:ascii="Times New Roman" w:eastAsia="Times New Roman" w:hAnsi="Times New Roman" w:cs="Times New Roman"/>
          <w:b/>
          <w:color w:val="0C0C0C"/>
          <w:spacing w:val="-2"/>
          <w:kern w:val="0"/>
          <w:sz w:val="23"/>
          <w:szCs w:val="22"/>
          <w:u w:val="thick" w:color="000000"/>
          <w:lang w:val="en-US"/>
          <w14:ligatures w14:val="none"/>
        </w:rPr>
        <w:t>statistics</w:t>
      </w:r>
    </w:p>
    <w:p w14:paraId="4635E3DE" w14:textId="77777777" w:rsidR="004B3AD2" w:rsidRPr="004B3AD2" w:rsidRDefault="004B3AD2" w:rsidP="004B3AD2">
      <w:pPr>
        <w:widowControl w:val="0"/>
        <w:autoSpaceDE w:val="0"/>
        <w:autoSpaceDN w:val="0"/>
        <w:spacing w:before="235" w:after="0" w:line="242" w:lineRule="auto"/>
        <w:ind w:left="25" w:right="352"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During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survey</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DMES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Directors' Group,</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replies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were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received</w:t>
      </w:r>
      <w:r w:rsidRPr="004B3AD2">
        <w:rPr>
          <w:rFonts w:ascii="Times New Roman" w:eastAsia="Times New Roman" w:hAnsi="Times New Roman" w:cs="Times New Roman"/>
          <w:color w:val="0C0C0C"/>
          <w:spacing w:val="19"/>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from21</w:t>
      </w:r>
      <w:proofErr w:type="gramEnd"/>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countries.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large majority of the comments received related to</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 accounts (ESA; both</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 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existing ESA 2010 and on proposals under</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development for ESA 2030), with fewer comments on balance of payments, EDP and price statistics. The detailed proposals for simplification collected are presented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Annex 4.</w:t>
      </w:r>
    </w:p>
    <w:p w14:paraId="1C7399C3" w14:textId="77777777" w:rsidR="004B3AD2" w:rsidRPr="004B3AD2" w:rsidRDefault="004B3AD2" w:rsidP="004B3AD2">
      <w:pPr>
        <w:widowControl w:val="0"/>
        <w:autoSpaceDE w:val="0"/>
        <w:autoSpaceDN w:val="0"/>
        <w:spacing w:before="111" w:after="0" w:line="242" w:lineRule="auto"/>
        <w:ind w:left="26" w:right="349"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preparation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Commission's</w:t>
      </w:r>
      <w:r w:rsidRPr="004B3AD2">
        <w:rPr>
          <w:rFonts w:ascii="Times New Roman" w:eastAsia="Times New Roman" w:hAnsi="Times New Roman" w:cs="Times New Roman"/>
          <w:color w:val="0C0C0C"/>
          <w:spacing w:val="3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forthcoming proposals</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ESA 2030</w:t>
      </w:r>
      <w:r w:rsidRPr="004B3AD2">
        <w:rPr>
          <w:rFonts w:ascii="Times New Roman" w:eastAsia="Times New Roman" w:hAnsi="Times New Roman" w:cs="Times New Roman"/>
          <w:b/>
          <w:color w:val="0C0C0C"/>
          <w:spacing w:val="-10"/>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amended</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Balance of Payments Regulation, </w:t>
      </w:r>
      <w:r w:rsidRPr="004B3AD2">
        <w:rPr>
          <w:rFonts w:ascii="Times New Roman" w:eastAsia="Times New Roman" w:hAnsi="Times New Roman" w:cs="Times New Roman"/>
          <w:color w:val="0C0C0C"/>
          <w:kern w:val="0"/>
          <w:lang w:val="en-US"/>
          <w14:ligatures w14:val="none"/>
        </w:rPr>
        <w:t xml:space="preserve">simplification principles were carefully </w:t>
      </w:r>
      <w:proofErr w:type="gramStart"/>
      <w:r w:rsidRPr="004B3AD2">
        <w:rPr>
          <w:rFonts w:ascii="Times New Roman" w:eastAsia="Times New Roman" w:hAnsi="Times New Roman" w:cs="Times New Roman"/>
          <w:color w:val="0C0C0C"/>
          <w:kern w:val="0"/>
          <w:lang w:val="en-US"/>
          <w14:ligatures w14:val="none"/>
        </w:rPr>
        <w:t>taken into account</w:t>
      </w:r>
      <w:proofErr w:type="gramEnd"/>
      <w:r w:rsidRPr="004B3AD2">
        <w:rPr>
          <w:rFonts w:ascii="Times New Roman" w:eastAsia="Times New Roman" w:hAnsi="Times New Roman" w:cs="Times New Roman"/>
          <w:color w:val="0C0C0C"/>
          <w:kern w:val="0"/>
          <w:lang w:val="en-US"/>
          <w14:ligatures w14:val="none"/>
        </w:rPr>
        <w:t xml:space="preserve"> as Eurostat engaged in extensive discussions with both producers and users to</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identify the most appropriate balance between resource burden and user needs. The wide range of additions to the new international standards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(2025 SNA</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BPM7) were</w:t>
      </w:r>
      <w:r w:rsidRPr="004B3AD2">
        <w:rPr>
          <w:rFonts w:ascii="Times New Roman" w:eastAsia="Times New Roman" w:hAnsi="Times New Roman" w:cs="Times New Roman"/>
          <w:color w:val="0C0C0C"/>
          <w:spacing w:val="-2"/>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analysed</w:t>
      </w:r>
      <w:proofErr w:type="spellEnd"/>
      <w:r w:rsidRPr="004B3AD2">
        <w:rPr>
          <w:rFonts w:ascii="Times New Roman" w:eastAsia="Times New Roman" w:hAnsi="Times New Roman" w:cs="Times New Roman"/>
          <w:color w:val="0C0C0C"/>
          <w:kern w:val="0"/>
          <w:lang w:val="en-US"/>
          <w14:ligatures w14:val="none"/>
        </w:rPr>
        <w:t xml:space="preserve"> and </w:t>
      </w:r>
      <w:proofErr w:type="spellStart"/>
      <w:r w:rsidRPr="004B3AD2">
        <w:rPr>
          <w:rFonts w:ascii="Times New Roman" w:eastAsia="Times New Roman" w:hAnsi="Times New Roman" w:cs="Times New Roman"/>
          <w:color w:val="0C0C0C"/>
          <w:kern w:val="0"/>
          <w:lang w:val="en-US"/>
          <w14:ligatures w14:val="none"/>
        </w:rPr>
        <w:t>prioritised</w:t>
      </w:r>
      <w:proofErr w:type="spellEnd"/>
      <w:r w:rsidRPr="004B3AD2">
        <w:rPr>
          <w:rFonts w:ascii="Times New Roman" w:eastAsia="Times New Roman" w:hAnsi="Times New Roman" w:cs="Times New Roman"/>
          <w:color w:val="0C0C0C"/>
          <w:spacing w:val="3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into a</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significantly smaller set to become applicable for the EU. Several rounds of written questionnaires were undertaken, and there were dedicated discussions on transmission requirements in the relevant technical groups and in the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DMES Directors' Group. Opportunities for better</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aligning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reporting requirements</w:t>
      </w:r>
      <w:r w:rsidRPr="004B3AD2">
        <w:rPr>
          <w:rFonts w:ascii="Times New Roman" w:eastAsia="Times New Roman" w:hAnsi="Times New Roman" w:cs="Times New Roman"/>
          <w:color w:val="0C0C0C"/>
          <w:spacing w:val="3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other</w:t>
      </w:r>
      <w:r w:rsidRPr="004B3AD2">
        <w:rPr>
          <w:rFonts w:ascii="Times New Roman" w:eastAsia="Times New Roman" w:hAnsi="Times New Roman" w:cs="Times New Roman"/>
          <w:color w:val="0C0C0C"/>
          <w:spacing w:val="-9"/>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datasets</w:t>
      </w:r>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were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successfully</w:t>
      </w:r>
      <w:r w:rsidRPr="004B3AD2">
        <w:rPr>
          <w:rFonts w:ascii="Times New Roman" w:eastAsia="Times New Roman" w:hAnsi="Times New Roman" w:cs="Times New Roman"/>
          <w:color w:val="0C0C0C"/>
          <w:spacing w:val="27"/>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realised</w:t>
      </w:r>
      <w:proofErr w:type="spellEnd"/>
      <w:r w:rsidRPr="004B3AD2">
        <w:rPr>
          <w:rFonts w:ascii="Times New Roman" w:eastAsia="Times New Roman" w:hAnsi="Times New Roman" w:cs="Times New Roman"/>
          <w:color w:val="0C0C0C"/>
          <w:kern w:val="0"/>
          <w:lang w:val="en-US"/>
          <w14:ligatures w14:val="none"/>
        </w:rPr>
        <w:t xml:space="preserve"> (notably with 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ECB</w:t>
      </w:r>
      <w:r w:rsidRPr="004B3AD2">
        <w:rPr>
          <w:rFonts w:ascii="Times New Roman" w:eastAsia="Times New Roman" w:hAnsi="Times New Roman" w:cs="Times New Roman"/>
          <w:color w:val="0C0C0C"/>
          <w:spacing w:val="-13"/>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regard to</w:t>
      </w:r>
      <w:proofErr w:type="gramEnd"/>
      <w:r w:rsidRPr="004B3AD2">
        <w:rPr>
          <w:rFonts w:ascii="Times New Roman" w:eastAsia="Times New Roman" w:hAnsi="Times New Roman" w:cs="Times New Roman"/>
          <w:color w:val="0C0C0C"/>
          <w:kern w:val="0"/>
          <w:lang w:val="en-US"/>
          <w14:ligatures w14:val="none"/>
        </w:rPr>
        <w:t xml:space="preserve"> financial accounts and Balance of Payments).</w:t>
      </w:r>
    </w:p>
    <w:p w14:paraId="19DE86B7" w14:textId="77777777" w:rsidR="004B3AD2" w:rsidRPr="004B3AD2" w:rsidRDefault="004B3AD2" w:rsidP="004B3AD2">
      <w:pPr>
        <w:widowControl w:val="0"/>
        <w:autoSpaceDE w:val="0"/>
        <w:autoSpaceDN w:val="0"/>
        <w:spacing w:before="105" w:after="0" w:line="242" w:lineRule="auto"/>
        <w:ind w:left="25" w:right="347"/>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Given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that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preparation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processes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Commission's</w:t>
      </w:r>
      <w:r w:rsidRPr="004B3AD2">
        <w:rPr>
          <w:rFonts w:ascii="Times New Roman" w:eastAsia="Times New Roman" w:hAnsi="Times New Roman" w:cs="Times New Roman"/>
          <w:color w:val="0C0C0C"/>
          <w:spacing w:val="3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2030</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proposal</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far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advanced</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and Eurostat has already considered the simplification perspective during the preparation of the proposal, it is suggested that the proposals made by countries during the questionnaire are considered in the next steps of the negotiation on the Commission proposal on the ESA 2010 update, to avoid </w:t>
      </w:r>
      <w:proofErr w:type="spellStart"/>
      <w:r w:rsidRPr="004B3AD2">
        <w:rPr>
          <w:rFonts w:ascii="Times New Roman" w:eastAsia="Times New Roman" w:hAnsi="Times New Roman" w:cs="Times New Roman"/>
          <w:color w:val="0C0C0C"/>
          <w:kern w:val="0"/>
          <w:lang w:val="en-US"/>
          <w14:ligatures w14:val="none"/>
        </w:rPr>
        <w:t>jeopardising</w:t>
      </w:r>
      <w:proofErr w:type="spellEnd"/>
      <w:r w:rsidRPr="004B3AD2">
        <w:rPr>
          <w:rFonts w:ascii="Times New Roman" w:eastAsia="Times New Roman" w:hAnsi="Times New Roman" w:cs="Times New Roman"/>
          <w:color w:val="0C0C0C"/>
          <w:kern w:val="0"/>
          <w:lang w:val="en-US"/>
          <w14:ligatures w14:val="none"/>
        </w:rPr>
        <w:t xml:space="preserve"> the timetable of whole process.</w:t>
      </w:r>
    </w:p>
    <w:p w14:paraId="08E2C8CA" w14:textId="77777777" w:rsidR="004B3AD2" w:rsidRPr="004B3AD2" w:rsidRDefault="004B3AD2" w:rsidP="004B3AD2">
      <w:pPr>
        <w:widowControl w:val="0"/>
        <w:autoSpaceDE w:val="0"/>
        <w:autoSpaceDN w:val="0"/>
        <w:spacing w:before="111" w:after="0" w:line="242" w:lineRule="auto"/>
        <w:ind w:left="26" w:right="365"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Regarding the proposal to simplify and reduce the reporting burden of quality and metadata reporting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accounts,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there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are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two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possible</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ways</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forward.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 relating to</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quality reporting in the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context of</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ESA 2010 could be simplified</w:t>
      </w:r>
      <w:r w:rsidRPr="004B3AD2">
        <w:rPr>
          <w:rFonts w:ascii="Times New Roman" w:eastAsia="Times New Roman" w:hAnsi="Times New Roman" w:cs="Times New Roman"/>
          <w:color w:val="0C0C0C"/>
          <w:spacing w:val="3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through an omnibus act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reduce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level of</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detail currently required</w:t>
      </w:r>
      <w:r w:rsidRPr="004B3AD2">
        <w:rPr>
          <w:rFonts w:ascii="Times New Roman" w:eastAsia="Times New Roman" w:hAnsi="Times New Roman" w:cs="Times New Roman"/>
          <w:color w:val="0C0C0C"/>
          <w:spacing w:val="2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reporting.</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alternative 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addition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previous</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approach, simplification could</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 addressed under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ESA</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2030, since an equivalent implementing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act would need to be prepared</w:t>
      </w:r>
      <w:r w:rsidRPr="004B3AD2">
        <w:rPr>
          <w:rFonts w:ascii="Times New Roman" w:eastAsia="Times New Roman" w:hAnsi="Times New Roman" w:cs="Times New Roman"/>
          <w:color w:val="0C0C0C"/>
          <w:spacing w:val="3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before implementation</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ESA 2030.</w:t>
      </w:r>
    </w:p>
    <w:p w14:paraId="7F3DAA98" w14:textId="77777777" w:rsidR="004B3AD2" w:rsidRPr="004B3AD2" w:rsidRDefault="004B3AD2" w:rsidP="004B3AD2">
      <w:pPr>
        <w:widowControl w:val="0"/>
        <w:autoSpaceDE w:val="0"/>
        <w:autoSpaceDN w:val="0"/>
        <w:spacing w:before="120" w:after="0" w:line="240" w:lineRule="auto"/>
        <w:ind w:left="19" w:right="341" w:firstLine="8"/>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proposals 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simplification and burden</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reduction </w:t>
      </w:r>
      <w:proofErr w:type="gramStart"/>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regard to</w:t>
      </w:r>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the </w:t>
      </w:r>
      <w:proofErr w:type="spellStart"/>
      <w:r w:rsidRPr="004B3AD2">
        <w:rPr>
          <w:rFonts w:ascii="Times New Roman" w:eastAsia="Times New Roman" w:hAnsi="Times New Roman" w:cs="Times New Roman"/>
          <w:b/>
          <w:color w:val="0C0C0C"/>
          <w:kern w:val="0"/>
          <w:sz w:val="23"/>
          <w:lang w:val="en-US"/>
          <w14:ligatures w14:val="none"/>
        </w:rPr>
        <w:t>Harmonised</w:t>
      </w:r>
      <w:proofErr w:type="spellEnd"/>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Indices of Consumer Prices </w:t>
      </w:r>
      <w:r w:rsidRPr="004B3AD2">
        <w:rPr>
          <w:rFonts w:ascii="Times New Roman" w:eastAsia="Times New Roman" w:hAnsi="Times New Roman" w:cs="Times New Roman"/>
          <w:color w:val="0C0C0C"/>
          <w:kern w:val="0"/>
          <w:lang w:val="en-US"/>
          <w14:ligatures w14:val="none"/>
        </w:rPr>
        <w:t>(HICP)</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and </w:t>
      </w:r>
      <w:proofErr w:type="spellStart"/>
      <w:r w:rsidRPr="004B3AD2">
        <w:rPr>
          <w:rFonts w:ascii="Times New Roman" w:eastAsia="Times New Roman" w:hAnsi="Times New Roman" w:cs="Times New Roman"/>
          <w:color w:val="0C0C0C"/>
          <w:kern w:val="0"/>
          <w:lang w:val="en-US"/>
          <w14:ligatures w14:val="none"/>
        </w:rPr>
        <w:t>forreplacing</w:t>
      </w:r>
      <w:proofErr w:type="spellEnd"/>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traditional data</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collection with</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use of transaction data </w:t>
      </w:r>
      <w:r w:rsidRPr="004B3AD2">
        <w:rPr>
          <w:rFonts w:ascii="Times New Roman" w:eastAsia="Times New Roman" w:hAnsi="Times New Roman" w:cs="Times New Roman"/>
          <w:b/>
          <w:color w:val="0C0C0C"/>
          <w:kern w:val="0"/>
          <w:lang w:val="en-US"/>
          <w14:ligatures w14:val="none"/>
        </w:rPr>
        <w:t>in</w:t>
      </w:r>
      <w:r w:rsidRPr="004B3AD2">
        <w:rPr>
          <w:rFonts w:ascii="Times New Roman" w:eastAsia="Times New Roman" w:hAnsi="Times New Roman" w:cs="Times New Roman"/>
          <w:b/>
          <w:color w:val="0C0C0C"/>
          <w:spacing w:val="-10"/>
          <w:kern w:val="0"/>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Purchasing Power</w:t>
      </w:r>
      <w:r w:rsidRPr="004B3AD2">
        <w:rPr>
          <w:rFonts w:ascii="Times New Roman" w:eastAsia="Times New Roman" w:hAnsi="Times New Roman" w:cs="Times New Roman"/>
          <w:b/>
          <w:color w:val="0C0C0C"/>
          <w:spacing w:val="-13"/>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Parities </w:t>
      </w:r>
      <w:r w:rsidRPr="004B3AD2">
        <w:rPr>
          <w:rFonts w:ascii="Times New Roman" w:eastAsia="Times New Roman" w:hAnsi="Times New Roman" w:cs="Times New Roman"/>
          <w:color w:val="0C0C0C"/>
          <w:kern w:val="0"/>
          <w:lang w:val="en-US"/>
          <w14:ligatures w14:val="none"/>
        </w:rPr>
        <w:t>(PPP)</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joint </w:t>
      </w:r>
      <w:proofErr w:type="spellStart"/>
      <w:r w:rsidRPr="004B3AD2">
        <w:rPr>
          <w:rFonts w:ascii="Times New Roman" w:eastAsia="Times New Roman" w:hAnsi="Times New Roman" w:cs="Times New Roman"/>
          <w:color w:val="0C0C0C"/>
          <w:kern w:val="0"/>
          <w:lang w:val="en-US"/>
          <w14:ligatures w14:val="none"/>
        </w:rPr>
        <w:t>programme</w:t>
      </w:r>
      <w:proofErr w:type="spellEnd"/>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OECD</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have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more longer-term impact and therefore should be further discussed in the coming months. The same refers to the </w:t>
      </w:r>
      <w:r w:rsidRPr="004B3AD2">
        <w:rPr>
          <w:rFonts w:ascii="Times New Roman" w:eastAsia="Times New Roman" w:hAnsi="Times New Roman" w:cs="Times New Roman"/>
          <w:color w:val="212121"/>
          <w:kern w:val="0"/>
          <w:lang w:val="en-US"/>
          <w14:ligatures w14:val="none"/>
        </w:rPr>
        <w:t xml:space="preserve">"horizontal" </w:t>
      </w:r>
      <w:r w:rsidRPr="004B3AD2">
        <w:rPr>
          <w:rFonts w:ascii="Times New Roman" w:eastAsia="Times New Roman" w:hAnsi="Times New Roman" w:cs="Times New Roman"/>
          <w:color w:val="0C0C0C"/>
          <w:kern w:val="0"/>
          <w:lang w:val="en-US"/>
          <w14:ligatures w14:val="none"/>
        </w:rPr>
        <w:t>proposals as listed in Annex 4.</w:t>
      </w:r>
    </w:p>
    <w:p w14:paraId="7BC698C7" w14:textId="77777777" w:rsidR="004B3AD2" w:rsidRPr="004B3AD2" w:rsidRDefault="004B3AD2" w:rsidP="004B3AD2">
      <w:pPr>
        <w:widowControl w:val="0"/>
        <w:autoSpaceDE w:val="0"/>
        <w:autoSpaceDN w:val="0"/>
        <w:spacing w:after="0" w:line="240"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60" w:left="1417" w:header="0" w:footer="1975" w:gutter="0"/>
          <w:cols w:space="720"/>
        </w:sectPr>
      </w:pPr>
    </w:p>
    <w:p w14:paraId="0CE00B66" w14:textId="77777777" w:rsidR="004B3AD2" w:rsidRPr="004B3AD2" w:rsidRDefault="004B3AD2" w:rsidP="004B3AD2">
      <w:pPr>
        <w:widowControl w:val="0"/>
        <w:numPr>
          <w:ilvl w:val="1"/>
          <w:numId w:val="7"/>
        </w:numPr>
        <w:tabs>
          <w:tab w:val="left" w:pos="497"/>
        </w:tabs>
        <w:autoSpaceDE w:val="0"/>
        <w:autoSpaceDN w:val="0"/>
        <w:spacing w:before="75" w:after="0" w:line="249" w:lineRule="auto"/>
        <w:ind w:left="26" w:right="360"/>
        <w:rPr>
          <w:rFonts w:ascii="Times New Roman" w:eastAsia="Times New Roman" w:hAnsi="Times New Roman" w:cs="Times New Roman"/>
          <w:b/>
          <w:color w:val="0E0E0E"/>
          <w:kern w:val="0"/>
          <w:sz w:val="23"/>
          <w:szCs w:val="22"/>
          <w:lang w:val="en-US"/>
          <w14:ligatures w14:val="none"/>
        </w:rPr>
      </w:pPr>
      <w:r w:rsidRPr="004B3AD2">
        <w:rPr>
          <w:rFonts w:ascii="Times New Roman" w:eastAsia="Times New Roman" w:hAnsi="Times New Roman" w:cs="Times New Roman"/>
          <w:b/>
          <w:color w:val="0E0E0E"/>
          <w:kern w:val="0"/>
          <w:sz w:val="23"/>
          <w:szCs w:val="22"/>
          <w:lang w:val="en-US"/>
          <w14:ligatures w14:val="none"/>
        </w:rPr>
        <w:lastRenderedPageBreak/>
        <w:t>Simplifying</w:t>
      </w:r>
      <w:r w:rsidRPr="004B3AD2">
        <w:rPr>
          <w:rFonts w:ascii="Times New Roman" w:eastAsia="Times New Roman" w:hAnsi="Times New Roman" w:cs="Times New Roman"/>
          <w:b/>
          <w:color w:val="0E0E0E"/>
          <w:spacing w:val="80"/>
          <w:w w:val="15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and</w:t>
      </w:r>
      <w:r w:rsidRPr="004B3AD2">
        <w:rPr>
          <w:rFonts w:ascii="Times New Roman" w:eastAsia="Times New Roman" w:hAnsi="Times New Roman" w:cs="Times New Roman"/>
          <w:b/>
          <w:color w:val="0E0E0E"/>
          <w:spacing w:val="68"/>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reducing</w:t>
      </w:r>
      <w:r w:rsidRPr="004B3AD2">
        <w:rPr>
          <w:rFonts w:ascii="Times New Roman" w:eastAsia="Times New Roman" w:hAnsi="Times New Roman" w:cs="Times New Roman"/>
          <w:b/>
          <w:color w:val="0E0E0E"/>
          <w:spacing w:val="8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burden</w:t>
      </w:r>
      <w:r w:rsidRPr="004B3AD2">
        <w:rPr>
          <w:rFonts w:ascii="Times New Roman" w:eastAsia="Times New Roman" w:hAnsi="Times New Roman" w:cs="Times New Roman"/>
          <w:b/>
          <w:color w:val="0E0E0E"/>
          <w:spacing w:val="78"/>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of</w:t>
      </w:r>
      <w:r w:rsidRPr="004B3AD2">
        <w:rPr>
          <w:rFonts w:ascii="Times New Roman" w:eastAsia="Times New Roman" w:hAnsi="Times New Roman" w:cs="Times New Roman"/>
          <w:b/>
          <w:color w:val="0E0E0E"/>
          <w:spacing w:val="67"/>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quality</w:t>
      </w:r>
      <w:r w:rsidRPr="004B3AD2">
        <w:rPr>
          <w:rFonts w:ascii="Times New Roman" w:eastAsia="Times New Roman" w:hAnsi="Times New Roman" w:cs="Times New Roman"/>
          <w:b/>
          <w:color w:val="0E0E0E"/>
          <w:spacing w:val="8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and</w:t>
      </w:r>
      <w:r w:rsidRPr="004B3AD2">
        <w:rPr>
          <w:rFonts w:ascii="Times New Roman" w:eastAsia="Times New Roman" w:hAnsi="Times New Roman" w:cs="Times New Roman"/>
          <w:b/>
          <w:color w:val="0E0E0E"/>
          <w:spacing w:val="68"/>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metadata</w:t>
      </w:r>
      <w:r w:rsidRPr="004B3AD2">
        <w:rPr>
          <w:rFonts w:ascii="Times New Roman" w:eastAsia="Times New Roman" w:hAnsi="Times New Roman" w:cs="Times New Roman"/>
          <w:b/>
          <w:color w:val="0E0E0E"/>
          <w:spacing w:val="8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reporting</w:t>
      </w:r>
      <w:r w:rsidRPr="004B3AD2">
        <w:rPr>
          <w:rFonts w:ascii="Times New Roman" w:eastAsia="Times New Roman" w:hAnsi="Times New Roman" w:cs="Times New Roman"/>
          <w:b/>
          <w:color w:val="0E0E0E"/>
          <w:spacing w:val="8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for</w:t>
      </w:r>
      <w:r w:rsidRPr="004B3AD2">
        <w:rPr>
          <w:rFonts w:ascii="Times New Roman" w:eastAsia="Times New Roman" w:hAnsi="Times New Roman" w:cs="Times New Roman"/>
          <w:b/>
          <w:color w:val="0E0E0E"/>
          <w:spacing w:val="40"/>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European official statistics</w:t>
      </w:r>
    </w:p>
    <w:p w14:paraId="0A21FA56" w14:textId="77777777" w:rsidR="004B3AD2" w:rsidRPr="004B3AD2" w:rsidRDefault="004B3AD2" w:rsidP="004B3AD2">
      <w:pPr>
        <w:widowControl w:val="0"/>
        <w:autoSpaceDE w:val="0"/>
        <w:autoSpaceDN w:val="0"/>
        <w:spacing w:before="238" w:after="0" w:line="240" w:lineRule="auto"/>
        <w:ind w:left="30" w:right="350"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At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discussions held by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Directors' groups in</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June</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2026,</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quality and metadata</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reporting was mentioned as one of the most burdensome areas for</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the </w:t>
      </w:r>
      <w:proofErr w:type="spellStart"/>
      <w:r w:rsidRPr="004B3AD2">
        <w:rPr>
          <w:rFonts w:ascii="Times New Roman" w:eastAsia="Times New Roman" w:hAnsi="Times New Roman" w:cs="Times New Roman"/>
          <w:color w:val="0E0E0E"/>
          <w:kern w:val="0"/>
          <w:lang w:val="en-US"/>
          <w14:ligatures w14:val="none"/>
        </w:rPr>
        <w:t>NSis</w:t>
      </w:r>
      <w:proofErr w:type="spellEnd"/>
      <w:r w:rsidRPr="004B3AD2">
        <w:rPr>
          <w:rFonts w:ascii="Times New Roman" w:eastAsia="Times New Roman" w:hAnsi="Times New Roman" w:cs="Times New Roman"/>
          <w:color w:val="0E0E0E"/>
          <w:kern w:val="0"/>
          <w:lang w:val="en-US"/>
          <w14:ligatures w14:val="none"/>
        </w:rPr>
        <w:t xml:space="preserve">, despite of the fact that many basic EU statistical legal acts state that quality reporting should not add </w:t>
      </w:r>
      <w:r w:rsidRPr="004B3AD2">
        <w:rPr>
          <w:rFonts w:ascii="Times New Roman" w:eastAsia="Times New Roman" w:hAnsi="Times New Roman" w:cs="Times New Roman"/>
          <w:color w:val="1D1D1D"/>
          <w:kern w:val="0"/>
          <w:lang w:val="en-US"/>
          <w14:ligatures w14:val="none"/>
        </w:rPr>
        <w:t xml:space="preserve">significant </w:t>
      </w:r>
      <w:r w:rsidRPr="004B3AD2">
        <w:rPr>
          <w:rFonts w:ascii="Times New Roman" w:eastAsia="Times New Roman" w:hAnsi="Times New Roman" w:cs="Times New Roman"/>
          <w:color w:val="0E0E0E"/>
          <w:kern w:val="0"/>
          <w:lang w:val="en-US"/>
          <w14:ligatures w14:val="none"/>
        </w:rPr>
        <w:t xml:space="preserve">additional </w:t>
      </w:r>
      <w:r w:rsidRPr="004B3AD2">
        <w:rPr>
          <w:rFonts w:ascii="Times New Roman" w:eastAsia="Times New Roman" w:hAnsi="Times New Roman" w:cs="Times New Roman"/>
          <w:color w:val="0E0E0E"/>
          <w:spacing w:val="-2"/>
          <w:kern w:val="0"/>
          <w:lang w:val="en-US"/>
          <w14:ligatures w14:val="none"/>
        </w:rPr>
        <w:t>burden.</w:t>
      </w:r>
    </w:p>
    <w:p w14:paraId="548D6425" w14:textId="77777777" w:rsidR="004B3AD2" w:rsidRPr="004B3AD2" w:rsidRDefault="004B3AD2" w:rsidP="004B3AD2">
      <w:pPr>
        <w:widowControl w:val="0"/>
        <w:autoSpaceDE w:val="0"/>
        <w:autoSpaceDN w:val="0"/>
        <w:spacing w:before="131" w:after="0" w:line="261" w:lineRule="auto"/>
        <w:ind w:left="26" w:right="337"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quality and</w:t>
      </w:r>
      <w:r w:rsidRPr="004B3AD2">
        <w:rPr>
          <w:rFonts w:ascii="Times New Roman" w:eastAsia="Times New Roman" w:hAnsi="Times New Roman" w:cs="Times New Roman"/>
          <w:color w:val="0E0E0E"/>
          <w:spacing w:val="-11"/>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metadatareporting</w:t>
      </w:r>
      <w:proofErr w:type="spellEnd"/>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official</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statistics </w:t>
      </w:r>
      <w:proofErr w:type="gramStart"/>
      <w:r w:rsidRPr="004B3AD2">
        <w:rPr>
          <w:rFonts w:ascii="Times New Roman" w:eastAsia="Times New Roman" w:hAnsi="Times New Roman" w:cs="Times New Roman"/>
          <w:color w:val="0E0E0E"/>
          <w:kern w:val="0"/>
          <w:lang w:val="en-US"/>
          <w14:ligatures w14:val="none"/>
        </w:rPr>
        <w:t>is</w:t>
      </w:r>
      <w:proofErr w:type="gramEnd"/>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based on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Single Integrated Metadata</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Standard (SIMS), endorsed</w:t>
      </w:r>
      <w:r w:rsidRPr="004B3AD2">
        <w:rPr>
          <w:rFonts w:ascii="Times New Roman" w:eastAsia="Times New Roman" w:hAnsi="Times New Roman" w:cs="Times New Roman"/>
          <w:color w:val="0E0E0E"/>
          <w:spacing w:val="3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the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1D1D1D"/>
          <w:kern w:val="0"/>
          <w:lang w:val="en-US"/>
          <w14:ligatures w14:val="none"/>
        </w:rPr>
        <w:t xml:space="preserve">ESSC </w:t>
      </w:r>
      <w:r w:rsidRPr="004B3AD2">
        <w:rPr>
          <w:rFonts w:ascii="Times New Roman" w:eastAsia="Times New Roman" w:hAnsi="Times New Roman" w:cs="Times New Roman"/>
          <w:color w:val="0E0E0E"/>
          <w:kern w:val="0"/>
          <w:lang w:val="en-US"/>
          <w14:ligatures w14:val="none"/>
        </w:rPr>
        <w:t>and recommended</w:t>
      </w:r>
      <w:r w:rsidRPr="004B3AD2">
        <w:rPr>
          <w:rFonts w:ascii="Times New Roman" w:eastAsia="Times New Roman" w:hAnsi="Times New Roman" w:cs="Times New Roman"/>
          <w:color w:val="0E0E0E"/>
          <w:spacing w:val="3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by </w:t>
      </w:r>
      <w:proofErr w:type="gramStart"/>
      <w:r w:rsidRPr="004B3AD2">
        <w:rPr>
          <w:rFonts w:ascii="Times New Roman" w:eastAsia="Times New Roman" w:hAnsi="Times New Roman" w:cs="Times New Roman"/>
          <w:color w:val="0E0E0E"/>
          <w:kern w:val="0"/>
          <w:lang w:val="en-US"/>
          <w14:ligatures w14:val="none"/>
        </w:rPr>
        <w:t>the Commission</w:t>
      </w:r>
      <w:r w:rsidRPr="004B3AD2">
        <w:rPr>
          <w:rFonts w:ascii="Times New Roman" w:eastAsia="Times New Roman" w:hAnsi="Times New Roman" w:cs="Times New Roman"/>
          <w:color w:val="0E0E0E"/>
          <w:kern w:val="0"/>
          <w:position w:val="7"/>
          <w:sz w:val="16"/>
          <w:lang w:val="en-US"/>
          <w14:ligatures w14:val="none"/>
        </w:rPr>
        <w:t>3</w:t>
      </w:r>
      <w:proofErr w:type="gramEnd"/>
      <w:r w:rsidRPr="004B3AD2">
        <w:rPr>
          <w:rFonts w:ascii="Times New Roman" w:eastAsia="Times New Roman" w:hAnsi="Times New Roman" w:cs="Times New Roman"/>
          <w:color w:val="0E0E0E"/>
          <w:kern w:val="0"/>
          <w:sz w:val="16"/>
          <w:lang w:val="en-US"/>
          <w14:ligatures w14:val="none"/>
        </w:rPr>
        <w:t>.</w:t>
      </w:r>
      <w:r w:rsidRPr="004B3AD2">
        <w:rPr>
          <w:rFonts w:ascii="Times New Roman" w:eastAsia="Times New Roman" w:hAnsi="Times New Roman" w:cs="Times New Roman"/>
          <w:color w:val="0E0E0E"/>
          <w:spacing w:val="40"/>
          <w:kern w:val="0"/>
          <w:sz w:val="16"/>
          <w:lang w:val="en-US"/>
          <w14:ligatures w14:val="none"/>
        </w:rPr>
        <w:t xml:space="preserve"> </w:t>
      </w:r>
      <w:r w:rsidRPr="004B3AD2">
        <w:rPr>
          <w:rFonts w:ascii="Times New Roman" w:eastAsia="Times New Roman" w:hAnsi="Times New Roman" w:cs="Times New Roman"/>
          <w:color w:val="0E0E0E"/>
          <w:kern w:val="0"/>
          <w:lang w:val="en-US"/>
          <w14:ligatures w14:val="none"/>
        </w:rPr>
        <w:t>It</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is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SDMX</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compatible</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standard designed to</w:t>
      </w:r>
      <w:r w:rsidRPr="004B3AD2">
        <w:rPr>
          <w:rFonts w:ascii="Times New Roman" w:eastAsia="Times New Roman" w:hAnsi="Times New Roman" w:cs="Times New Roman"/>
          <w:color w:val="0E0E0E"/>
          <w:spacing w:val="-15"/>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organise</w:t>
      </w:r>
      <w:proofErr w:type="spellEnd"/>
      <w:r w:rsidRPr="004B3AD2">
        <w:rPr>
          <w:rFonts w:ascii="Times New Roman" w:eastAsia="Times New Roman" w:hAnsi="Times New Roman" w:cs="Times New Roman"/>
          <w:color w:val="0E0E0E"/>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standardise</w:t>
      </w:r>
      <w:proofErr w:type="spellEnd"/>
      <w:r w:rsidRPr="004B3AD2">
        <w:rPr>
          <w:rFonts w:ascii="Times New Roman" w:eastAsia="Times New Roman" w:hAnsi="Times New Roman" w:cs="Times New Roman"/>
          <w:color w:val="0E0E0E"/>
          <w:kern w:val="0"/>
          <w:lang w:val="en-US"/>
          <w14:ligatures w14:val="none"/>
        </w:rPr>
        <w:t>,</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exchange and</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disseminate metadata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quality reports across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 in line with</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w:t>
      </w:r>
      <w:r w:rsidRPr="004B3AD2">
        <w:rPr>
          <w:rFonts w:ascii="Times New Roman" w:eastAsia="Times New Roman" w:hAnsi="Times New Roman" w:cs="Times New Roman"/>
          <w:color w:val="0E0E0E"/>
          <w:spacing w:val="2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Code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2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Practice in which it is</w:t>
      </w:r>
      <w:r w:rsidRPr="004B3AD2">
        <w:rPr>
          <w:rFonts w:ascii="Times New Roman" w:eastAsia="Times New Roman" w:hAnsi="Times New Roman" w:cs="Times New Roman"/>
          <w:color w:val="0E0E0E"/>
          <w:spacing w:val="2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grounded. Based on</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concepts defined in the Code,</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SIMS</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allows for</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Member</w:t>
      </w:r>
      <w:r w:rsidRPr="004B3AD2">
        <w:rPr>
          <w:rFonts w:ascii="Times New Roman" w:eastAsia="Times New Roman" w:hAnsi="Times New Roman" w:cs="Times New Roman"/>
          <w:color w:val="0E0E0E"/>
          <w:spacing w:val="3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States to</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report relevant</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information to</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Eurostat</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 a</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structured way</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for</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Eurostat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validate the</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 received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from</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Member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report</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users</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quality.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standard</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aims</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w:t>
      </w:r>
      <w:r w:rsidRPr="004B3AD2">
        <w:rPr>
          <w:rFonts w:ascii="Times New Roman" w:eastAsia="Times New Roman" w:hAnsi="Times New Roman" w:cs="Times New Roman"/>
          <w:color w:val="0E0E0E"/>
          <w:spacing w:val="-15"/>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harmonising</w:t>
      </w:r>
      <w:proofErr w:type="spellEnd"/>
      <w:r w:rsidRPr="004B3AD2">
        <w:rPr>
          <w:rFonts w:ascii="Times New Roman" w:eastAsia="Times New Roman" w:hAnsi="Times New Roman" w:cs="Times New Roman"/>
          <w:color w:val="0E0E0E"/>
          <w:kern w:val="0"/>
          <w:lang w:val="en-US"/>
          <w14:ligatures w14:val="none"/>
        </w:rPr>
        <w:t xml:space="preserve"> metadata and quality reporting practices, providing more clarity and transparency for users of European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It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also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contributes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reducing</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burden</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3"/>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increase</w:t>
      </w:r>
      <w:proofErr w:type="gramEnd"/>
      <w:r w:rsidRPr="004B3AD2">
        <w:rPr>
          <w:rFonts w:ascii="Times New Roman" w:eastAsia="Times New Roman" w:hAnsi="Times New Roman" w:cs="Times New Roman"/>
          <w:color w:val="0E0E0E"/>
          <w:spacing w:val="1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efficiency 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 authorities, by avoiding multiple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overlapping requests and formats and facilitating the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exchange and reuse of information. National </w:t>
      </w:r>
      <w:proofErr w:type="gramStart"/>
      <w:r w:rsidRPr="004B3AD2">
        <w:rPr>
          <w:rFonts w:ascii="Times New Roman" w:eastAsia="Times New Roman" w:hAnsi="Times New Roman" w:cs="Times New Roman"/>
          <w:color w:val="0E0E0E"/>
          <w:kern w:val="0"/>
          <w:lang w:val="en-US"/>
          <w14:ligatures w14:val="none"/>
        </w:rPr>
        <w:t>metadata</w:t>
      </w:r>
      <w:proofErr w:type="gramEnd"/>
      <w:r w:rsidRPr="004B3AD2">
        <w:rPr>
          <w:rFonts w:ascii="Times New Roman" w:eastAsia="Times New Roman" w:hAnsi="Times New Roman" w:cs="Times New Roman"/>
          <w:color w:val="0E0E0E"/>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are</w:t>
      </w:r>
      <w:proofErr w:type="gramEnd"/>
      <w:r w:rsidRPr="004B3AD2">
        <w:rPr>
          <w:rFonts w:ascii="Times New Roman" w:eastAsia="Times New Roman" w:hAnsi="Times New Roman" w:cs="Times New Roman"/>
          <w:color w:val="0E0E0E"/>
          <w:kern w:val="0"/>
          <w:lang w:val="en-US"/>
          <w14:ligatures w14:val="none"/>
        </w:rPr>
        <w:t xml:space="preserve"> transmitted to Eurostat through the Metadata Handler as agreed, while quality reporting obligations are generally enshrined in legal acts. National and European metadata are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disseminated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Eurostat as appropriate after validation.</w:t>
      </w:r>
    </w:p>
    <w:p w14:paraId="4F47D467" w14:textId="77777777" w:rsidR="004B3AD2" w:rsidRPr="004B3AD2" w:rsidRDefault="004B3AD2" w:rsidP="004B3AD2">
      <w:pPr>
        <w:widowControl w:val="0"/>
        <w:autoSpaceDE w:val="0"/>
        <w:autoSpaceDN w:val="0"/>
        <w:spacing w:before="112" w:after="0" w:line="256" w:lineRule="auto"/>
        <w:ind w:left="26" w:right="355"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To implement SIMS, while preserving alignment with it, statistical domains have developed agreed practices or</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legislation specifying the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detailed</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structure, content,</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periodicity or</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alignment of </w:t>
      </w:r>
      <w:proofErr w:type="gramStart"/>
      <w:r w:rsidRPr="004B3AD2">
        <w:rPr>
          <w:rFonts w:ascii="Times New Roman" w:eastAsia="Times New Roman" w:hAnsi="Times New Roman" w:cs="Times New Roman"/>
          <w:color w:val="0E0E0E"/>
          <w:kern w:val="0"/>
          <w:lang w:val="en-US"/>
          <w14:ligatures w14:val="none"/>
        </w:rPr>
        <w:t>deadlines where</w:t>
      </w:r>
      <w:proofErr w:type="gramEnd"/>
      <w:r w:rsidRPr="004B3AD2">
        <w:rPr>
          <w:rFonts w:ascii="Times New Roman" w:eastAsia="Times New Roman" w:hAnsi="Times New Roman" w:cs="Times New Roman"/>
          <w:color w:val="0E0E0E"/>
          <w:kern w:val="0"/>
          <w:lang w:val="en-US"/>
          <w14:ligatures w14:val="none"/>
        </w:rPr>
        <w:t xml:space="preserve"> relevant for quality and metadata reporting. A review of the metadata transmitted by Member States</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1D1D1D"/>
          <w:kern w:val="0"/>
          <w:lang w:val="en-US"/>
          <w14:ligatures w14:val="none"/>
        </w:rPr>
        <w:t xml:space="preserve">Eurostat </w:t>
      </w:r>
      <w:r w:rsidRPr="004B3AD2">
        <w:rPr>
          <w:rFonts w:ascii="Times New Roman" w:eastAsia="Times New Roman" w:hAnsi="Times New Roman" w:cs="Times New Roman"/>
          <w:color w:val="0E0E0E"/>
          <w:kern w:val="0"/>
          <w:lang w:val="en-US"/>
          <w14:ligatures w14:val="none"/>
        </w:rPr>
        <w:t>relating</w:t>
      </w:r>
      <w:r w:rsidRPr="004B3AD2">
        <w:rPr>
          <w:rFonts w:ascii="Times New Roman" w:eastAsia="Times New Roman" w:hAnsi="Times New Roman" w:cs="Times New Roman"/>
          <w:color w:val="0E0E0E"/>
          <w:spacing w:val="3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years 2023 to</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2025 showed that overall,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total volume of metadata delivered to</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Eurostat has not changed</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substantially over 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recent </w:t>
      </w:r>
      <w:r w:rsidRPr="004B3AD2">
        <w:rPr>
          <w:rFonts w:ascii="Times New Roman" w:eastAsia="Times New Roman" w:hAnsi="Times New Roman" w:cs="Times New Roman"/>
          <w:color w:val="1D1D1D"/>
          <w:kern w:val="0"/>
          <w:lang w:val="en-US"/>
          <w14:ligatures w14:val="none"/>
        </w:rPr>
        <w:t>years.</w:t>
      </w:r>
      <w:r w:rsidRPr="004B3AD2">
        <w:rPr>
          <w:rFonts w:ascii="Times New Roman" w:eastAsia="Times New Roman" w:hAnsi="Times New Roman" w:cs="Times New Roman"/>
          <w:color w:val="1D1D1D"/>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Only few</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(10%)</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metadata</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concepts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are </w:t>
      </w:r>
      <w:proofErr w:type="gramStart"/>
      <w:r w:rsidRPr="004B3AD2">
        <w:rPr>
          <w:rFonts w:ascii="Times New Roman" w:eastAsia="Times New Roman" w:hAnsi="Times New Roman" w:cs="Times New Roman"/>
          <w:color w:val="0E0E0E"/>
          <w:kern w:val="0"/>
          <w:lang w:val="en-US"/>
          <w14:ligatures w14:val="none"/>
        </w:rPr>
        <w:t>actually changed</w:t>
      </w:r>
      <w:proofErr w:type="gramEnd"/>
      <w:r w:rsidRPr="004B3AD2">
        <w:rPr>
          <w:rFonts w:ascii="Times New Roman" w:eastAsia="Times New Roman" w:hAnsi="Times New Roman" w:cs="Times New Roman"/>
          <w:color w:val="0E0E0E"/>
          <w:kern w:val="0"/>
          <w:lang w:val="en-US"/>
          <w14:ligatures w14:val="none"/>
        </w:rPr>
        <w:t xml:space="preserve"> from</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one</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year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another.</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 the same time, large differences can be observed across statistical domains, some of which introduce a high number of non-standard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(i.e. non-SIMS) metadata fields.</w:t>
      </w:r>
    </w:p>
    <w:p w14:paraId="11AC6204" w14:textId="77777777" w:rsidR="004B3AD2" w:rsidRPr="004B3AD2" w:rsidRDefault="004B3AD2" w:rsidP="004B3AD2">
      <w:pPr>
        <w:widowControl w:val="0"/>
        <w:autoSpaceDE w:val="0"/>
        <w:autoSpaceDN w:val="0"/>
        <w:spacing w:before="136" w:after="0" w:line="259" w:lineRule="auto"/>
        <w:ind w:left="26" w:right="341" w:firstLine="5"/>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Within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ambition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achieve tangible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 results in</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short-run, priority could be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given 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reviews</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metadata</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quality reporting (e.g. structure, contents</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periodicity of</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quality and metadata reports) in each statistical domain. Under the leadership of Directors' </w:t>
      </w:r>
      <w:proofErr w:type="gramStart"/>
      <w:r w:rsidRPr="004B3AD2">
        <w:rPr>
          <w:rFonts w:ascii="Times New Roman" w:eastAsia="Times New Roman" w:hAnsi="Times New Roman" w:cs="Times New Roman"/>
          <w:color w:val="0E0E0E"/>
          <w:kern w:val="0"/>
          <w:lang w:val="en-US"/>
          <w14:ligatures w14:val="none"/>
        </w:rPr>
        <w:t>Groups</w:t>
      </w:r>
      <w:proofErr w:type="gramEnd"/>
      <w:r w:rsidRPr="004B3AD2">
        <w:rPr>
          <w:rFonts w:ascii="Times New Roman" w:eastAsia="Times New Roman" w:hAnsi="Times New Roman" w:cs="Times New Roman"/>
          <w:color w:val="0E0E0E"/>
          <w:kern w:val="0"/>
          <w:lang w:val="en-US"/>
          <w14:ligatures w14:val="none"/>
        </w:rPr>
        <w:t xml:space="preserve"> the relevant working groups could review and make concrete proposals for simplification of</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quality and</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metadata</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reporting in their</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domain by</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end</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February 2027. The proposals which require legislative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changes could be then</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included in the omnibus simplification package to be prepared by the end of first quarter of 2027.</w:t>
      </w:r>
    </w:p>
    <w:p w14:paraId="1D38EAD4" w14:textId="77777777" w:rsidR="004B3AD2" w:rsidRPr="004B3AD2" w:rsidRDefault="004B3AD2" w:rsidP="004B3AD2">
      <w:pPr>
        <w:widowControl w:val="0"/>
        <w:autoSpaceDE w:val="0"/>
        <w:autoSpaceDN w:val="0"/>
        <w:spacing w:before="124" w:after="0" w:line="261" w:lineRule="auto"/>
        <w:ind w:left="27" w:right="340"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 xml:space="preserve">The simplification actions could also include streamlining of the number and content of the implementing regulations on quality reports in the domain. As a general principle, </w:t>
      </w:r>
      <w:proofErr w:type="gramStart"/>
      <w:r w:rsidRPr="004B3AD2">
        <w:rPr>
          <w:rFonts w:ascii="Times New Roman" w:eastAsia="Times New Roman" w:hAnsi="Times New Roman" w:cs="Times New Roman"/>
          <w:color w:val="0E0E0E"/>
          <w:kern w:val="0"/>
          <w:lang w:val="en-US"/>
          <w14:ligatures w14:val="none"/>
        </w:rPr>
        <w:t>the simplification</w:t>
      </w:r>
      <w:proofErr w:type="gramEnd"/>
      <w:r w:rsidRPr="004B3AD2">
        <w:rPr>
          <w:rFonts w:ascii="Times New Roman" w:eastAsia="Times New Roman" w:hAnsi="Times New Roman" w:cs="Times New Roman"/>
          <w:color w:val="0E0E0E"/>
          <w:kern w:val="0"/>
          <w:lang w:val="en-US"/>
          <w14:ligatures w14:val="none"/>
        </w:rPr>
        <w:t xml:space="preserve"> should not undermine the importance of quality reports and metadata for the trustworthiness</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European statistics and should preserve their key benefits for their users.</w:t>
      </w:r>
    </w:p>
    <w:p w14:paraId="2B958369" w14:textId="77777777" w:rsidR="004B3AD2" w:rsidRPr="004B3AD2" w:rsidRDefault="004B3AD2" w:rsidP="004B3AD2">
      <w:pPr>
        <w:widowControl w:val="0"/>
        <w:autoSpaceDE w:val="0"/>
        <w:autoSpaceDN w:val="0"/>
        <w:spacing w:before="224" w:after="0" w:line="240" w:lineRule="auto"/>
        <w:rPr>
          <w:rFonts w:ascii="Times New Roman" w:eastAsia="Times New Roman" w:hAnsi="Times New Roman" w:cs="Times New Roman"/>
          <w:kern w:val="0"/>
          <w:sz w:val="20"/>
          <w:lang w:val="en-US"/>
          <w14:ligatures w14:val="none"/>
        </w:rPr>
      </w:pPr>
      <w:r w:rsidRPr="004B3AD2">
        <w:rPr>
          <w:rFonts w:ascii="Times New Roman" w:eastAsia="Times New Roman" w:hAnsi="Times New Roman" w:cs="Times New Roman"/>
          <w:noProof/>
          <w:kern w:val="0"/>
          <w:sz w:val="20"/>
          <w:lang w:val="da-DK" w:eastAsia="da-DK"/>
          <w14:ligatures w14:val="none"/>
        </w:rPr>
        <mc:AlternateContent>
          <mc:Choice Requires="wps">
            <w:drawing>
              <wp:anchor distT="0" distB="0" distL="0" distR="0" simplePos="0" relativeHeight="251660288" behindDoc="1" locked="0" layoutInCell="1" allowOverlap="1" wp14:anchorId="025D0751" wp14:editId="45EE7156">
                <wp:simplePos x="0" y="0"/>
                <wp:positionH relativeFrom="page">
                  <wp:posOffset>917447</wp:posOffset>
                </wp:positionH>
                <wp:positionV relativeFrom="paragraph">
                  <wp:posOffset>303906</wp:posOffset>
                </wp:positionV>
                <wp:extent cx="1836420" cy="1079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6420" cy="10795"/>
                        </a:xfrm>
                        <a:custGeom>
                          <a:avLst/>
                          <a:gdLst/>
                          <a:ahLst/>
                          <a:cxnLst/>
                          <a:rect l="l" t="t" r="r" b="b"/>
                          <a:pathLst>
                            <a:path w="1836420" h="10795">
                              <a:moveTo>
                                <a:pt x="1836420" y="10667"/>
                              </a:moveTo>
                              <a:lnTo>
                                <a:pt x="0" y="10667"/>
                              </a:lnTo>
                              <a:lnTo>
                                <a:pt x="0" y="0"/>
                              </a:lnTo>
                              <a:lnTo>
                                <a:pt x="1836420" y="0"/>
                              </a:lnTo>
                              <a:lnTo>
                                <a:pt x="1836420"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54F7E3" id="Graphic 4" o:spid="_x0000_s1026" style="position:absolute;margin-left:72.25pt;margin-top:23.95pt;width:144.6pt;height:.8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642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" path="m1836420,10667l,10667,,,1836420,r,10667xe" fillcolor="black" stroked="f">
                <v:path arrowok="t"/>
                <w10:wrap type="topAndBottom" anchorx="page"/>
              </v:shape>
            </w:pict>
          </mc:Fallback>
        </mc:AlternateContent>
      </w:r>
    </w:p>
    <w:p w14:paraId="21DF160F" w14:textId="77777777" w:rsidR="004B3AD2" w:rsidRPr="004B3AD2" w:rsidRDefault="004B3AD2" w:rsidP="004B3AD2">
      <w:pPr>
        <w:widowControl w:val="0"/>
        <w:autoSpaceDE w:val="0"/>
        <w:autoSpaceDN w:val="0"/>
        <w:spacing w:before="78" w:after="0" w:line="264" w:lineRule="auto"/>
        <w:ind w:left="32" w:right="376" w:hanging="4"/>
        <w:jc w:val="both"/>
        <w:rPr>
          <w:rFonts w:ascii="Times New Roman" w:eastAsia="Times New Roman" w:hAnsi="Times New Roman" w:cs="Times New Roman"/>
          <w:kern w:val="0"/>
          <w:sz w:val="19"/>
          <w:szCs w:val="22"/>
          <w:lang w:val="en-US"/>
          <w14:ligatures w14:val="none"/>
        </w:rPr>
      </w:pPr>
      <w:r w:rsidRPr="004B3AD2">
        <w:rPr>
          <w:rFonts w:ascii="Arial" w:eastAsia="Times New Roman" w:hAnsi="Times New Roman" w:cs="Times New Roman"/>
          <w:color w:val="2F2F2F"/>
          <w:w w:val="105"/>
          <w:kern w:val="0"/>
          <w:position w:val="6"/>
          <w:sz w:val="12"/>
          <w:szCs w:val="22"/>
          <w:lang w:val="en-US"/>
          <w14:ligatures w14:val="none"/>
        </w:rPr>
        <w:t>3</w:t>
      </w:r>
      <w:r w:rsidRPr="004B3AD2">
        <w:rPr>
          <w:rFonts w:ascii="Arial" w:eastAsia="Times New Roman" w:hAnsi="Times New Roman" w:cs="Times New Roman"/>
          <w:color w:val="2F2F2F"/>
          <w:spacing w:val="15"/>
          <w:w w:val="105"/>
          <w:kern w:val="0"/>
          <w:position w:val="6"/>
          <w:sz w:val="12"/>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Commission</w:t>
      </w:r>
      <w:r w:rsidRPr="004B3AD2">
        <w:rPr>
          <w:rFonts w:ascii="Times New Roman" w:eastAsia="Times New Roman" w:hAnsi="Times New Roman" w:cs="Times New Roman"/>
          <w:color w:val="0E0E0E"/>
          <w:spacing w:val="24"/>
          <w:w w:val="105"/>
          <w:kern w:val="0"/>
          <w:sz w:val="19"/>
          <w:szCs w:val="22"/>
          <w:lang w:val="en-US"/>
          <w14:ligatures w14:val="none"/>
        </w:rPr>
        <w:t xml:space="preserve"> </w:t>
      </w:r>
      <w:proofErr w:type="gramStart"/>
      <w:r w:rsidRPr="004B3AD2">
        <w:rPr>
          <w:rFonts w:ascii="Times New Roman" w:eastAsia="Times New Roman" w:hAnsi="Times New Roman" w:cs="Times New Roman"/>
          <w:color w:val="0E0E0E"/>
          <w:w w:val="105"/>
          <w:kern w:val="0"/>
          <w:sz w:val="19"/>
          <w:szCs w:val="22"/>
          <w:lang w:val="en-US"/>
          <w14:ligatures w14:val="none"/>
        </w:rPr>
        <w:t>Recommendation</w:t>
      </w:r>
      <w:r w:rsidRPr="004B3AD2">
        <w:rPr>
          <w:rFonts w:ascii="Times New Roman" w:eastAsia="Times New Roman" w:hAnsi="Times New Roman" w:cs="Times New Roman"/>
          <w:color w:val="1D1D1D"/>
          <w:w w:val="105"/>
          <w:kern w:val="0"/>
          <w:sz w:val="19"/>
          <w:szCs w:val="22"/>
          <w:lang w:val="en-US"/>
          <w14:ligatures w14:val="none"/>
        </w:rPr>
        <w:t>(</w:t>
      </w:r>
      <w:proofErr w:type="gramEnd"/>
      <w:r w:rsidRPr="004B3AD2">
        <w:rPr>
          <w:rFonts w:ascii="Times New Roman" w:eastAsia="Times New Roman" w:hAnsi="Times New Roman" w:cs="Times New Roman"/>
          <w:color w:val="1D1D1D"/>
          <w:w w:val="105"/>
          <w:kern w:val="0"/>
          <w:sz w:val="19"/>
          <w:szCs w:val="22"/>
          <w:lang w:val="en-US"/>
          <w14:ligatures w14:val="none"/>
        </w:rPr>
        <w:t xml:space="preserve">EU) </w:t>
      </w:r>
      <w:r w:rsidRPr="004B3AD2">
        <w:rPr>
          <w:rFonts w:ascii="Times New Roman" w:eastAsia="Times New Roman" w:hAnsi="Times New Roman" w:cs="Times New Roman"/>
          <w:color w:val="0E0E0E"/>
          <w:w w:val="105"/>
          <w:kern w:val="0"/>
          <w:sz w:val="19"/>
          <w:szCs w:val="22"/>
          <w:lang w:val="en-US"/>
          <w14:ligatures w14:val="none"/>
        </w:rPr>
        <w:t>2023</w:t>
      </w:r>
      <w:r w:rsidRPr="004B3AD2">
        <w:rPr>
          <w:rFonts w:ascii="Times New Roman" w:eastAsia="Times New Roman" w:hAnsi="Times New Roman" w:cs="Times New Roman"/>
          <w:color w:val="484848"/>
          <w:w w:val="105"/>
          <w:kern w:val="0"/>
          <w:sz w:val="19"/>
          <w:szCs w:val="22"/>
          <w:lang w:val="en-US"/>
          <w14:ligatures w14:val="none"/>
        </w:rPr>
        <w:t>/</w:t>
      </w:r>
      <w:r w:rsidRPr="004B3AD2">
        <w:rPr>
          <w:rFonts w:ascii="Times New Roman" w:eastAsia="Times New Roman" w:hAnsi="Times New Roman" w:cs="Times New Roman"/>
          <w:color w:val="0E0E0E"/>
          <w:w w:val="105"/>
          <w:kern w:val="0"/>
          <w:sz w:val="19"/>
          <w:szCs w:val="22"/>
          <w:lang w:val="en-US"/>
          <w14:ligatures w14:val="none"/>
        </w:rPr>
        <w:t>397</w:t>
      </w:r>
      <w:r w:rsidRPr="004B3AD2">
        <w:rPr>
          <w:rFonts w:ascii="Times New Roman" w:eastAsia="Times New Roman" w:hAnsi="Times New Roman" w:cs="Times New Roman"/>
          <w:color w:val="0E0E0E"/>
          <w:spacing w:val="-13"/>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 xml:space="preserve">of 17 </w:t>
      </w:r>
      <w:r w:rsidRPr="004B3AD2">
        <w:rPr>
          <w:rFonts w:ascii="Times New Roman" w:eastAsia="Times New Roman" w:hAnsi="Times New Roman" w:cs="Times New Roman"/>
          <w:color w:val="1D1D1D"/>
          <w:w w:val="105"/>
          <w:kern w:val="0"/>
          <w:sz w:val="19"/>
          <w:szCs w:val="22"/>
          <w:lang w:val="en-US"/>
          <w14:ligatures w14:val="none"/>
        </w:rPr>
        <w:t>February</w:t>
      </w:r>
      <w:r w:rsidRPr="004B3AD2">
        <w:rPr>
          <w:rFonts w:ascii="Times New Roman" w:eastAsia="Times New Roman" w:hAnsi="Times New Roman" w:cs="Times New Roman"/>
          <w:color w:val="1D1D1D"/>
          <w:spacing w:val="26"/>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2023 on reference</w:t>
      </w:r>
      <w:r w:rsidRPr="004B3AD2">
        <w:rPr>
          <w:rFonts w:ascii="Times New Roman" w:eastAsia="Times New Roman" w:hAnsi="Times New Roman" w:cs="Times New Roman"/>
          <w:color w:val="0E0E0E"/>
          <w:spacing w:val="28"/>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meta</w:t>
      </w:r>
      <w:r w:rsidRPr="004B3AD2">
        <w:rPr>
          <w:rFonts w:ascii="Times New Roman" w:eastAsia="Times New Roman" w:hAnsi="Times New Roman" w:cs="Times New Roman"/>
          <w:color w:val="0E0E0E"/>
          <w:spacing w:val="-13"/>
          <w:w w:val="105"/>
          <w:kern w:val="0"/>
          <w:sz w:val="19"/>
          <w:szCs w:val="22"/>
          <w:lang w:val="en-US"/>
          <w14:ligatures w14:val="none"/>
        </w:rPr>
        <w:t xml:space="preserve"> </w:t>
      </w:r>
      <w:r w:rsidRPr="004B3AD2">
        <w:rPr>
          <w:rFonts w:ascii="Times New Roman" w:eastAsia="Times New Roman" w:hAnsi="Times New Roman" w:cs="Times New Roman"/>
          <w:color w:val="0E0E0E"/>
          <w:w w:val="105"/>
          <w:kern w:val="0"/>
          <w:sz w:val="19"/>
          <w:szCs w:val="22"/>
          <w:lang w:val="en-US"/>
          <w14:ligatures w14:val="none"/>
        </w:rPr>
        <w:t xml:space="preserve">data and quality reports for the </w:t>
      </w:r>
      <w:r w:rsidRPr="004B3AD2">
        <w:rPr>
          <w:rFonts w:ascii="Times New Roman" w:eastAsia="Times New Roman" w:hAnsi="Times New Roman" w:cs="Times New Roman"/>
          <w:color w:val="1D1D1D"/>
          <w:w w:val="105"/>
          <w:kern w:val="0"/>
          <w:sz w:val="19"/>
          <w:szCs w:val="22"/>
          <w:lang w:val="en-US"/>
          <w14:ligatures w14:val="none"/>
        </w:rPr>
        <w:t xml:space="preserve">European </w:t>
      </w:r>
      <w:r w:rsidRPr="004B3AD2">
        <w:rPr>
          <w:rFonts w:ascii="Times New Roman" w:eastAsia="Times New Roman" w:hAnsi="Times New Roman" w:cs="Times New Roman"/>
          <w:color w:val="0E0E0E"/>
          <w:w w:val="105"/>
          <w:kern w:val="0"/>
          <w:sz w:val="19"/>
          <w:szCs w:val="22"/>
          <w:lang w:val="en-US"/>
          <w14:ligatures w14:val="none"/>
        </w:rPr>
        <w:t>Statistical System.</w:t>
      </w:r>
    </w:p>
    <w:p w14:paraId="065DF8CC" w14:textId="77777777" w:rsidR="004B3AD2" w:rsidRPr="004B3AD2" w:rsidRDefault="004B3AD2" w:rsidP="004B3AD2">
      <w:pPr>
        <w:widowControl w:val="0"/>
        <w:autoSpaceDE w:val="0"/>
        <w:autoSpaceDN w:val="0"/>
        <w:spacing w:after="0" w:line="264" w:lineRule="auto"/>
        <w:jc w:val="both"/>
        <w:rPr>
          <w:rFonts w:ascii="Times New Roman" w:eastAsia="Times New Roman" w:hAnsi="Times New Roman" w:cs="Times New Roman"/>
          <w:kern w:val="0"/>
          <w:sz w:val="19"/>
          <w:szCs w:val="22"/>
          <w:lang w:val="en-US"/>
          <w14:ligatures w14:val="none"/>
        </w:rPr>
        <w:sectPr w:rsidR="004B3AD2" w:rsidRPr="004B3AD2" w:rsidSect="004B3AD2">
          <w:pgSz w:w="11910" w:h="16840"/>
          <w:pgMar w:top="1340" w:right="708" w:bottom="2180" w:left="1417" w:header="0" w:footer="1975" w:gutter="0"/>
          <w:cols w:space="720"/>
        </w:sectPr>
      </w:pPr>
    </w:p>
    <w:p w14:paraId="5E1E5830" w14:textId="77777777" w:rsidR="004B3AD2" w:rsidRPr="004B3AD2" w:rsidRDefault="004B3AD2" w:rsidP="004B3AD2">
      <w:pPr>
        <w:widowControl w:val="0"/>
        <w:autoSpaceDE w:val="0"/>
        <w:autoSpaceDN w:val="0"/>
        <w:spacing w:before="65" w:after="0" w:line="259" w:lineRule="auto"/>
        <w:ind w:left="26" w:right="341"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lastRenderedPageBreak/>
        <w:t>In 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discussions so</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far,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experts suggested to</w:t>
      </w:r>
      <w:r w:rsidRPr="004B3AD2">
        <w:rPr>
          <w:rFonts w:ascii="Times New Roman" w:eastAsia="Times New Roman" w:hAnsi="Times New Roman" w:cs="Times New Roman"/>
          <w:color w:val="0E0E0E"/>
          <w:spacing w:val="-6"/>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centralise</w:t>
      </w:r>
      <w:proofErr w:type="spellEnd"/>
      <w:r w:rsidRPr="004B3AD2">
        <w:rPr>
          <w:rFonts w:ascii="Times New Roman" w:eastAsia="Times New Roman" w:hAnsi="Times New Roman" w:cs="Times New Roman"/>
          <w:color w:val="0E0E0E"/>
          <w:spacing w:val="3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Eurostat the</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production of</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derived variables and</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selected quality indicators</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from</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transmitted microdata and remove these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tasks</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from NSI obligations. This proposal must be considered carefully</w:t>
      </w:r>
      <w:proofErr w:type="gramStart"/>
      <w:r w:rsidRPr="004B3AD2">
        <w:rPr>
          <w:rFonts w:ascii="Times New Roman" w:eastAsia="Times New Roman" w:hAnsi="Times New Roman" w:cs="Times New Roman"/>
          <w:color w:val="0E0E0E"/>
          <w:kern w:val="0"/>
          <w:lang w:val="en-US"/>
          <w14:ligatures w14:val="none"/>
        </w:rPr>
        <w:t>, having</w:t>
      </w:r>
      <w:proofErr w:type="gramEnd"/>
      <w:r w:rsidRPr="004B3AD2">
        <w:rPr>
          <w:rFonts w:ascii="Times New Roman" w:eastAsia="Times New Roman" w:hAnsi="Times New Roman" w:cs="Times New Roman"/>
          <w:color w:val="0E0E0E"/>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also</w:t>
      </w:r>
      <w:proofErr w:type="gramEnd"/>
      <w:r w:rsidRPr="004B3AD2">
        <w:rPr>
          <w:rFonts w:ascii="Times New Roman" w:eastAsia="Times New Roman" w:hAnsi="Times New Roman" w:cs="Times New Roman"/>
          <w:color w:val="0E0E0E"/>
          <w:kern w:val="0"/>
          <w:lang w:val="en-US"/>
          <w14:ligatures w14:val="none"/>
        </w:rPr>
        <w:t xml:space="preserve"> in mind that quality reports provide evidence on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quality of </w:t>
      </w:r>
      <w:proofErr w:type="gramStart"/>
      <w:r w:rsidRPr="004B3AD2">
        <w:rPr>
          <w:rFonts w:ascii="Times New Roman" w:eastAsia="Times New Roman" w:hAnsi="Times New Roman" w:cs="Times New Roman"/>
          <w:color w:val="0E0E0E"/>
          <w:kern w:val="0"/>
          <w:lang w:val="en-US"/>
          <w14:ligatures w14:val="none"/>
        </w:rPr>
        <w:t>provided data</w:t>
      </w:r>
      <w:proofErr w:type="gramEnd"/>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Member</w:t>
      </w:r>
      <w:r w:rsidRPr="004B3AD2">
        <w:rPr>
          <w:rFonts w:ascii="Times New Roman" w:eastAsia="Times New Roman" w:hAnsi="Times New Roman" w:cs="Times New Roman"/>
          <w:color w:val="0E0E0E"/>
          <w:spacing w:val="3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States and</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Eurostat uses these reports for data validation and quality assurance. In other words, Eurostat cannot replace Member States </w:t>
      </w:r>
      <w:proofErr w:type="gramStart"/>
      <w:r w:rsidRPr="004B3AD2">
        <w:rPr>
          <w:rFonts w:ascii="Times New Roman" w:eastAsia="Times New Roman" w:hAnsi="Times New Roman" w:cs="Times New Roman"/>
          <w:color w:val="0E0E0E"/>
          <w:kern w:val="0"/>
          <w:lang w:val="en-US"/>
          <w14:ligatures w14:val="none"/>
        </w:rPr>
        <w:t>in</w:t>
      </w:r>
      <w:proofErr w:type="gramEnd"/>
      <w:r w:rsidRPr="004B3AD2">
        <w:rPr>
          <w:rFonts w:ascii="Times New Roman" w:eastAsia="Times New Roman" w:hAnsi="Times New Roman" w:cs="Times New Roman"/>
          <w:color w:val="0E0E0E"/>
          <w:kern w:val="0"/>
          <w:lang w:val="en-US"/>
          <w14:ligatures w14:val="none"/>
        </w:rPr>
        <w:t xml:space="preserve"> this allocation of tasks.</w:t>
      </w:r>
    </w:p>
    <w:p w14:paraId="4D2A1E7A" w14:textId="77777777" w:rsidR="004B3AD2" w:rsidRPr="004B3AD2" w:rsidRDefault="004B3AD2" w:rsidP="004B3AD2">
      <w:pPr>
        <w:widowControl w:val="0"/>
        <w:autoSpaceDE w:val="0"/>
        <w:autoSpaceDN w:val="0"/>
        <w:spacing w:before="119" w:after="0" w:line="261" w:lineRule="auto"/>
        <w:ind w:left="25" w:right="348"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During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quality and</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metadata reporting review process by the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working groups, proposals for simplification of the SIMS standard could be collected as well. These proposals, if made available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by the end of February </w:t>
      </w:r>
      <w:proofErr w:type="gramStart"/>
      <w:r w:rsidRPr="004B3AD2">
        <w:rPr>
          <w:rFonts w:ascii="Times New Roman" w:eastAsia="Times New Roman" w:hAnsi="Times New Roman" w:cs="Times New Roman"/>
          <w:color w:val="0E0E0E"/>
          <w:kern w:val="0"/>
          <w:lang w:val="en-US"/>
          <w14:ligatures w14:val="none"/>
        </w:rPr>
        <w:t>2027</w:t>
      </w:r>
      <w:proofErr w:type="gramEnd"/>
      <w:r w:rsidRPr="004B3AD2">
        <w:rPr>
          <w:rFonts w:ascii="Times New Roman" w:eastAsia="Times New Roman" w:hAnsi="Times New Roman" w:cs="Times New Roman"/>
          <w:color w:val="0E0E0E"/>
          <w:kern w:val="0"/>
          <w:lang w:val="en-US"/>
          <w14:ligatures w14:val="none"/>
        </w:rPr>
        <w:t xml:space="preserve"> could serve as a timely input </w:t>
      </w:r>
      <w:proofErr w:type="gramStart"/>
      <w:r w:rsidRPr="004B3AD2">
        <w:rPr>
          <w:rFonts w:ascii="Times New Roman" w:eastAsia="Times New Roman" w:hAnsi="Times New Roman" w:cs="Times New Roman"/>
          <w:color w:val="0E0E0E"/>
          <w:kern w:val="0"/>
          <w:lang w:val="en-US"/>
          <w14:ligatures w14:val="none"/>
        </w:rPr>
        <w:t>to</w:t>
      </w:r>
      <w:proofErr w:type="gramEnd"/>
      <w:r w:rsidRPr="004B3AD2">
        <w:rPr>
          <w:rFonts w:ascii="Times New Roman" w:eastAsia="Times New Roman" w:hAnsi="Times New Roman" w:cs="Times New Roman"/>
          <w:color w:val="0E0E0E"/>
          <w:kern w:val="0"/>
          <w:lang w:val="en-US"/>
          <w14:ligatures w14:val="none"/>
        </w:rPr>
        <w:t xml:space="preserve"> the review of the SIMS standard by the</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working group on Quality. In the</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course of2027 this</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group can work on the simplification of</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SIMS</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addition</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reviewing</w:t>
      </w:r>
      <w:r w:rsidRPr="004B3AD2">
        <w:rPr>
          <w:rFonts w:ascii="Times New Roman" w:eastAsia="Times New Roman" w:hAnsi="Times New Roman" w:cs="Times New Roman"/>
          <w:color w:val="0E0E0E"/>
          <w:spacing w:val="2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its</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suitability and the</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potential</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changes needed to make it fit for</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dissemination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statistics in an AI</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age. The review process should also take into account the update</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Code</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Practice: When the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potential areas for updating the Code</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will have been specified, presumably</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the end of 2027, and any potential</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margin</w:t>
      </w:r>
      <w:r w:rsidRPr="004B3AD2">
        <w:rPr>
          <w:rFonts w:ascii="Times New Roman" w:eastAsia="Times New Roman" w:hAnsi="Times New Roman" w:cs="Times New Roman"/>
          <w:color w:val="0E0E0E"/>
          <w:spacing w:val="1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SIMS</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w:t>
      </w:r>
      <w:r w:rsidRPr="004B3AD2">
        <w:rPr>
          <w:rFonts w:ascii="Times New Roman" w:eastAsia="Times New Roman" w:hAnsi="Times New Roman" w:cs="Times New Roman"/>
          <w:color w:val="0E0E0E"/>
          <w:spacing w:val="2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or</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adaptation</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could be</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derived,</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standard could be proposed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 amendment</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 the ESSC.</w:t>
      </w:r>
    </w:p>
    <w:p w14:paraId="63DFFD85" w14:textId="77777777" w:rsidR="004B3AD2" w:rsidRPr="004B3AD2" w:rsidRDefault="004B3AD2" w:rsidP="004B3AD2">
      <w:pPr>
        <w:widowControl w:val="0"/>
        <w:autoSpaceDE w:val="0"/>
        <w:autoSpaceDN w:val="0"/>
        <w:spacing w:before="96" w:after="0" w:line="240" w:lineRule="auto"/>
        <w:ind w:left="26" w:right="350"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line with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discussions held at the</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May 2026 ESSC meeting, the revision of SIMS standard with the</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view to</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simplify</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reduce the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burden on national statistical authorities should include other</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strategic developments related</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official</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landscape, such</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as</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Data Spaces,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amendments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(EC)</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223/2009 which</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improves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possibilities</w:t>
      </w:r>
      <w:r w:rsidRPr="004B3AD2">
        <w:rPr>
          <w:rFonts w:ascii="Times New Roman" w:eastAsia="Times New Roman" w:hAnsi="Times New Roman" w:cs="Times New Roman"/>
          <w:color w:val="0E0E0E"/>
          <w:spacing w:val="2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 the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use of privately held 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the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exchange</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within 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outcome of this gap analysis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could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presented</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DIME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before</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end</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of2027</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view</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subsequent</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endorsement of the ESSC thereafter.</w:t>
      </w:r>
    </w:p>
    <w:p w14:paraId="230DB0EF" w14:textId="77777777" w:rsidR="004B3AD2" w:rsidRPr="004B3AD2" w:rsidRDefault="004B3AD2" w:rsidP="004B3AD2">
      <w:pPr>
        <w:widowControl w:val="0"/>
        <w:autoSpaceDE w:val="0"/>
        <w:autoSpaceDN w:val="0"/>
        <w:spacing w:after="0" w:line="240"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60" w:right="708" w:bottom="2180" w:left="1417" w:header="0" w:footer="1975" w:gutter="0"/>
          <w:cols w:space="720"/>
        </w:sectPr>
      </w:pPr>
    </w:p>
    <w:p w14:paraId="5F497D97" w14:textId="77777777" w:rsidR="004B3AD2" w:rsidRPr="004B3AD2" w:rsidRDefault="004B3AD2" w:rsidP="004B3AD2">
      <w:pPr>
        <w:widowControl w:val="0"/>
        <w:numPr>
          <w:ilvl w:val="1"/>
          <w:numId w:val="7"/>
        </w:numPr>
        <w:tabs>
          <w:tab w:val="left" w:pos="455"/>
        </w:tabs>
        <w:autoSpaceDE w:val="0"/>
        <w:autoSpaceDN w:val="0"/>
        <w:spacing w:before="75" w:after="0" w:line="240" w:lineRule="auto"/>
        <w:ind w:left="455" w:hanging="429"/>
        <w:rPr>
          <w:rFonts w:ascii="Times New Roman" w:eastAsia="Times New Roman" w:hAnsi="Times New Roman" w:cs="Times New Roman"/>
          <w:b/>
          <w:color w:val="0C0C0C"/>
          <w:kern w:val="0"/>
          <w:sz w:val="23"/>
          <w:szCs w:val="22"/>
          <w:lang w:val="en-US"/>
          <w14:ligatures w14:val="none"/>
        </w:rPr>
      </w:pPr>
      <w:r w:rsidRPr="004B3AD2">
        <w:rPr>
          <w:rFonts w:ascii="Times New Roman" w:eastAsia="Times New Roman" w:hAnsi="Times New Roman" w:cs="Times New Roman"/>
          <w:b/>
          <w:color w:val="0C0C0C"/>
          <w:kern w:val="0"/>
          <w:sz w:val="23"/>
          <w:szCs w:val="22"/>
          <w:lang w:val="en-US"/>
          <w14:ligatures w14:val="none"/>
        </w:rPr>
        <w:lastRenderedPageBreak/>
        <w:t>Applying</w:t>
      </w:r>
      <w:r w:rsidRPr="004B3AD2">
        <w:rPr>
          <w:rFonts w:ascii="Times New Roman" w:eastAsia="Times New Roman" w:hAnsi="Times New Roman" w:cs="Times New Roman"/>
          <w:b/>
          <w:color w:val="0C0C0C"/>
          <w:spacing w:val="27"/>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the</w:t>
      </w:r>
      <w:r w:rsidRPr="004B3AD2">
        <w:rPr>
          <w:rFonts w:ascii="Times New Roman" w:eastAsia="Times New Roman" w:hAnsi="Times New Roman" w:cs="Times New Roman"/>
          <w:b/>
          <w:color w:val="0C0C0C"/>
          <w:spacing w:val="2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"only-once</w:t>
      </w:r>
      <w:r w:rsidRPr="004B3AD2">
        <w:rPr>
          <w:rFonts w:ascii="Times New Roman" w:eastAsia="Times New Roman" w:hAnsi="Times New Roman" w:cs="Times New Roman"/>
          <w:b/>
          <w:color w:val="0C0C0C"/>
          <w:spacing w:val="33"/>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principle"</w:t>
      </w:r>
      <w:r w:rsidRPr="004B3AD2">
        <w:rPr>
          <w:rFonts w:ascii="Times New Roman" w:eastAsia="Times New Roman" w:hAnsi="Times New Roman" w:cs="Times New Roman"/>
          <w:b/>
          <w:color w:val="0C0C0C"/>
          <w:spacing w:val="44"/>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in</w:t>
      </w:r>
      <w:r w:rsidRPr="004B3AD2">
        <w:rPr>
          <w:rFonts w:ascii="Times New Roman" w:eastAsia="Times New Roman" w:hAnsi="Times New Roman" w:cs="Times New Roman"/>
          <w:b/>
          <w:color w:val="0C0C0C"/>
          <w:spacing w:val="14"/>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European</w:t>
      </w:r>
      <w:r w:rsidRPr="004B3AD2">
        <w:rPr>
          <w:rFonts w:ascii="Times New Roman" w:eastAsia="Times New Roman" w:hAnsi="Times New Roman" w:cs="Times New Roman"/>
          <w:b/>
          <w:color w:val="0C0C0C"/>
          <w:spacing w:val="35"/>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official</w:t>
      </w:r>
      <w:r w:rsidRPr="004B3AD2">
        <w:rPr>
          <w:rFonts w:ascii="Times New Roman" w:eastAsia="Times New Roman" w:hAnsi="Times New Roman" w:cs="Times New Roman"/>
          <w:b/>
          <w:color w:val="0C0C0C"/>
          <w:spacing w:val="25"/>
          <w:kern w:val="0"/>
          <w:sz w:val="23"/>
          <w:szCs w:val="22"/>
          <w:lang w:val="en-US"/>
          <w14:ligatures w14:val="none"/>
        </w:rPr>
        <w:t xml:space="preserve"> </w:t>
      </w:r>
      <w:r w:rsidRPr="004B3AD2">
        <w:rPr>
          <w:rFonts w:ascii="Times New Roman" w:eastAsia="Times New Roman" w:hAnsi="Times New Roman" w:cs="Times New Roman"/>
          <w:b/>
          <w:color w:val="0C0C0C"/>
          <w:spacing w:val="-2"/>
          <w:kern w:val="0"/>
          <w:sz w:val="23"/>
          <w:szCs w:val="22"/>
          <w:lang w:val="en-US"/>
          <w14:ligatures w14:val="none"/>
        </w:rPr>
        <w:t>statistics</w:t>
      </w:r>
    </w:p>
    <w:p w14:paraId="2163EF9C" w14:textId="77777777" w:rsidR="004B3AD2" w:rsidRPr="004B3AD2" w:rsidRDefault="004B3AD2" w:rsidP="004B3AD2">
      <w:pPr>
        <w:widowControl w:val="0"/>
        <w:autoSpaceDE w:val="0"/>
        <w:autoSpaceDN w:val="0"/>
        <w:spacing w:before="240" w:after="0" w:line="242" w:lineRule="auto"/>
        <w:ind w:left="26" w:right="350"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key element in</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approach to</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reduce the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response burden is the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1C1C1C"/>
          <w:kern w:val="0"/>
          <w:lang w:val="en-US"/>
          <w14:ligatures w14:val="none"/>
        </w:rPr>
        <w:t>wider</w:t>
      </w:r>
      <w:r w:rsidRPr="004B3AD2">
        <w:rPr>
          <w:rFonts w:ascii="Times New Roman" w:eastAsia="Times New Roman" w:hAnsi="Times New Roman" w:cs="Times New Roman"/>
          <w:color w:val="1C1C1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implementation </w:t>
      </w:r>
      <w:proofErr w:type="spellStart"/>
      <w:proofErr w:type="gramStart"/>
      <w:r w:rsidRPr="004B3AD2">
        <w:rPr>
          <w:rFonts w:ascii="Times New Roman" w:eastAsia="Times New Roman" w:hAnsi="Times New Roman" w:cs="Times New Roman"/>
          <w:color w:val="0C0C0C"/>
          <w:kern w:val="0"/>
          <w:lang w:val="en-US"/>
          <w14:ligatures w14:val="none"/>
        </w:rPr>
        <w:t>ofthe</w:t>
      </w:r>
      <w:proofErr w:type="gramEnd"/>
      <w:r w:rsidRPr="004B3AD2">
        <w:rPr>
          <w:rFonts w:ascii="Times New Roman" w:eastAsia="Times New Roman" w:hAnsi="Times New Roman" w:cs="Times New Roman"/>
          <w:color w:val="0C0C0C"/>
          <w:kern w:val="0"/>
          <w:lang w:val="en-US"/>
          <w14:ligatures w14:val="none"/>
        </w:rPr>
        <w:t>"once</w:t>
      </w:r>
      <w:proofErr w:type="spellEnd"/>
      <w:r w:rsidRPr="004B3AD2">
        <w:rPr>
          <w:rFonts w:ascii="Times New Roman" w:eastAsia="Times New Roman" w:hAnsi="Times New Roman" w:cs="Times New Roman"/>
          <w:color w:val="0C0C0C"/>
          <w:kern w:val="0"/>
          <w:lang w:val="en-US"/>
          <w14:ligatures w14:val="none"/>
        </w:rPr>
        <w:t>-only" principle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and </w:t>
      </w:r>
      <w:r w:rsidRPr="004B3AD2">
        <w:rPr>
          <w:rFonts w:ascii="Times New Roman" w:eastAsia="Times New Roman" w:hAnsi="Times New Roman" w:cs="Times New Roman"/>
          <w:b/>
          <w:color w:val="0C0C0C"/>
          <w:kern w:val="0"/>
          <w:sz w:val="23"/>
          <w:lang w:val="en-US"/>
          <w14:ligatures w14:val="none"/>
        </w:rPr>
        <w:t>re-use</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to</w:t>
      </w:r>
      <w:r w:rsidRPr="004B3AD2">
        <w:rPr>
          <w:rFonts w:ascii="Times New Roman" w:eastAsia="Times New Roman" w:hAnsi="Times New Roman" w:cs="Times New Roman"/>
          <w:b/>
          <w:color w:val="0C0C0C"/>
          <w:spacing w:val="-2"/>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the maximum</w:t>
      </w:r>
      <w:r w:rsidRPr="004B3AD2">
        <w:rPr>
          <w:rFonts w:ascii="Times New Roman" w:eastAsia="Times New Roman" w:hAnsi="Times New Roman" w:cs="Times New Roman"/>
          <w:b/>
          <w:color w:val="0C0C0C"/>
          <w:spacing w:val="33"/>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extent possible</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existing</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administrative or privately held data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compilation of European official statistics. The steady decline in statistical survey response rates is a</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widespread phenomenon that is likely to persist in the long term, despite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variety of</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measures aimed at addressing</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this issue (e.g. improved</w:t>
      </w:r>
      <w:r w:rsidRPr="004B3AD2">
        <w:rPr>
          <w:rFonts w:ascii="Times New Roman" w:eastAsia="Times New Roman" w:hAnsi="Times New Roman" w:cs="Times New Roman"/>
          <w:color w:val="0C0C0C"/>
          <w:spacing w:val="2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survey design 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targeted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incentives).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this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context,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reuse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administrative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or</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other</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readily available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should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increasingly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represent</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preferred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w:t>
      </w:r>
      <w:r w:rsidRPr="004B3AD2">
        <w:rPr>
          <w:rFonts w:ascii="Times New Roman" w:eastAsia="Times New Roman" w:hAnsi="Times New Roman" w:cs="Times New Roman"/>
          <w:color w:val="0C0C0C"/>
          <w:spacing w:val="-10"/>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production</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European</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official statistics.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This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trend is</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also</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1C1C1C"/>
          <w:kern w:val="0"/>
          <w:lang w:val="en-US"/>
          <w14:ligatures w14:val="none"/>
        </w:rPr>
        <w:t xml:space="preserve">supported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continuous emergence of</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new</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administrative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registers, particularly</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at the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European level, over the</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past few years.</w:t>
      </w:r>
    </w:p>
    <w:p w14:paraId="11EC00C7" w14:textId="77777777" w:rsidR="004B3AD2" w:rsidRPr="004B3AD2" w:rsidRDefault="004B3AD2" w:rsidP="004B3AD2">
      <w:pPr>
        <w:widowControl w:val="0"/>
        <w:autoSpaceDE w:val="0"/>
        <w:autoSpaceDN w:val="0"/>
        <w:spacing w:before="75" w:after="0" w:line="240" w:lineRule="auto"/>
        <w:rPr>
          <w:rFonts w:ascii="Times New Roman" w:eastAsia="Times New Roman" w:hAnsi="Times New Roman" w:cs="Times New Roman"/>
          <w:kern w:val="0"/>
          <w:lang w:val="en-US"/>
          <w14:ligatures w14:val="none"/>
        </w:rPr>
      </w:pPr>
    </w:p>
    <w:p w14:paraId="25E68240" w14:textId="77777777" w:rsidR="004B3AD2" w:rsidRPr="004B3AD2" w:rsidRDefault="004B3AD2" w:rsidP="004B3AD2">
      <w:pPr>
        <w:widowControl w:val="0"/>
        <w:autoSpaceDE w:val="0"/>
        <w:autoSpaceDN w:val="0"/>
        <w:spacing w:after="0" w:line="240" w:lineRule="auto"/>
        <w:ind w:left="26" w:right="346"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The recent amendments of Regulation (EC) 223/2009 created a </w:t>
      </w:r>
      <w:r w:rsidRPr="004B3AD2">
        <w:rPr>
          <w:rFonts w:ascii="Times New Roman" w:eastAsia="Times New Roman" w:hAnsi="Times New Roman" w:cs="Times New Roman"/>
          <w:color w:val="1C1C1C"/>
          <w:kern w:val="0"/>
          <w:lang w:val="en-US"/>
          <w14:ligatures w14:val="none"/>
        </w:rPr>
        <w:t xml:space="preserve">solid </w:t>
      </w:r>
      <w:r w:rsidRPr="004B3AD2">
        <w:rPr>
          <w:rFonts w:ascii="Times New Roman" w:eastAsia="Times New Roman" w:hAnsi="Times New Roman" w:cs="Times New Roman"/>
          <w:color w:val="0C0C0C"/>
          <w:kern w:val="0"/>
          <w:lang w:val="en-US"/>
          <w14:ligatures w14:val="none"/>
        </w:rPr>
        <w:t>basis for the practical implementation of this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approach. While</w:t>
      </w:r>
      <w:r w:rsidRPr="004B3AD2">
        <w:rPr>
          <w:rFonts w:ascii="Times New Roman" w:eastAsia="Times New Roman" w:hAnsi="Times New Roman" w:cs="Times New Roman"/>
          <w:color w:val="0C0C0C"/>
          <w:spacing w:val="3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there is consensus in 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ESS that </w:t>
      </w:r>
      <w:r w:rsidRPr="004B3AD2">
        <w:rPr>
          <w:rFonts w:ascii="Times New Roman" w:eastAsia="Times New Roman" w:hAnsi="Times New Roman" w:cs="Times New Roman"/>
          <w:b/>
          <w:color w:val="0C0C0C"/>
          <w:kern w:val="0"/>
          <w:sz w:val="23"/>
          <w:lang w:val="en-US"/>
          <w14:ligatures w14:val="none"/>
        </w:rPr>
        <w:t>shift from surveys to administrative sources will significantly reduce the statistical</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reporting burden, </w:t>
      </w:r>
      <w:r w:rsidRPr="004B3AD2">
        <w:rPr>
          <w:rFonts w:ascii="Times New Roman" w:eastAsia="Times New Roman" w:hAnsi="Times New Roman" w:cs="Times New Roman"/>
          <w:color w:val="0C0C0C"/>
          <w:kern w:val="0"/>
          <w:lang w:val="en-US"/>
          <w14:ligatures w14:val="none"/>
        </w:rPr>
        <w:t>the expert discussions recalled</w:t>
      </w:r>
      <w:r w:rsidRPr="004B3AD2">
        <w:rPr>
          <w:rFonts w:ascii="Times New Roman" w:eastAsia="Times New Roman" w:hAnsi="Times New Roman" w:cs="Times New Roman"/>
          <w:color w:val="0C0C0C"/>
          <w:spacing w:val="3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that the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impact on</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costs</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NSIsis</w:t>
      </w:r>
      <w:proofErr w:type="spellEnd"/>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less </w:t>
      </w:r>
      <w:proofErr w:type="spellStart"/>
      <w:r w:rsidRPr="004B3AD2">
        <w:rPr>
          <w:rFonts w:ascii="Times New Roman" w:eastAsia="Times New Roman" w:hAnsi="Times New Roman" w:cs="Times New Roman"/>
          <w:color w:val="0C0C0C"/>
          <w:kern w:val="0"/>
          <w:lang w:val="en-US"/>
          <w14:ligatures w14:val="none"/>
        </w:rPr>
        <w:t>straightforward.Nevertheless</w:t>
      </w:r>
      <w:proofErr w:type="spellEnd"/>
      <w:r w:rsidRPr="004B3AD2">
        <w:rPr>
          <w:rFonts w:ascii="Times New Roman" w:eastAsia="Times New Roman" w:hAnsi="Times New Roman" w:cs="Times New Roman"/>
          <w:color w:val="0C0C0C"/>
          <w:kern w:val="0"/>
          <w:lang w:val="en-US"/>
          <w14:ligatures w14:val="none"/>
        </w:rPr>
        <w:t>,</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one could</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expect 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possible</w:t>
      </w:r>
      <w:r w:rsidRPr="004B3AD2">
        <w:rPr>
          <w:rFonts w:ascii="Times New Roman" w:eastAsia="Times New Roman" w:hAnsi="Times New Roman" w:cs="Times New Roman"/>
          <w:color w:val="0C0C0C"/>
          <w:spacing w:val="2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reduction</w:t>
      </w:r>
      <w:r w:rsidRPr="004B3AD2">
        <w:rPr>
          <w:rFonts w:ascii="Times New Roman" w:eastAsia="Times New Roman" w:hAnsi="Times New Roman" w:cs="Times New Roman"/>
          <w:color w:val="0C0C0C"/>
          <w:spacing w:val="-6"/>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ofNSisresources</w:t>
      </w:r>
      <w:proofErr w:type="spellEnd"/>
      <w:r w:rsidRPr="004B3AD2">
        <w:rPr>
          <w:rFonts w:ascii="Times New Roman" w:eastAsia="Times New Roman" w:hAnsi="Times New Roman" w:cs="Times New Roman"/>
          <w:color w:val="0C0C0C"/>
          <w:kern w:val="0"/>
          <w:lang w:val="en-US"/>
          <w14:ligatures w14:val="none"/>
        </w:rPr>
        <w:t xml:space="preserve"> needed</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compiling</w:t>
      </w:r>
      <w:r w:rsidRPr="004B3AD2">
        <w:rPr>
          <w:rFonts w:ascii="Times New Roman" w:eastAsia="Times New Roman" w:hAnsi="Times New Roman" w:cs="Times New Roman"/>
          <w:color w:val="0C0C0C"/>
          <w:spacing w:val="3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official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 as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there would be no need to develop and test the questionnaires, no staff would be needed to answer respondents' questions or otherwise support them in completing the questionnaires, replies received would not need to edited, no missing information would need to be imputed (administrative data</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are</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generally</w:t>
      </w:r>
      <w:r w:rsidRPr="004B3AD2">
        <w:rPr>
          <w:rFonts w:ascii="Times New Roman" w:eastAsia="Times New Roman" w:hAnsi="Times New Roman" w:cs="Times New Roman"/>
          <w:color w:val="0C0C0C"/>
          <w:spacing w:val="3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more exhaustive than sample surveys).</w:t>
      </w:r>
    </w:p>
    <w:p w14:paraId="171F8E52" w14:textId="77777777" w:rsidR="004B3AD2" w:rsidRPr="004B3AD2" w:rsidRDefault="004B3AD2" w:rsidP="004B3AD2">
      <w:pPr>
        <w:widowControl w:val="0"/>
        <w:autoSpaceDE w:val="0"/>
        <w:autoSpaceDN w:val="0"/>
        <w:spacing w:before="137" w:after="0" w:line="237" w:lineRule="auto"/>
        <w:ind w:left="28" w:right="377"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Against this background, efforts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should therefore continue to</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identify</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more and new</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possibilities with respect to</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alternatives to</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survey data</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sources for compilation</w:t>
      </w:r>
      <w:r w:rsidRPr="004B3AD2">
        <w:rPr>
          <w:rFonts w:ascii="Times New Roman" w:eastAsia="Times New Roman" w:hAnsi="Times New Roman" w:cs="Times New Roman"/>
          <w:color w:val="0C0C0C"/>
          <w:spacing w:val="3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European official statistics.</w:t>
      </w:r>
    </w:p>
    <w:p w14:paraId="30A394B1" w14:textId="77777777" w:rsidR="004B3AD2" w:rsidRPr="004B3AD2" w:rsidRDefault="004B3AD2" w:rsidP="004B3AD2">
      <w:pPr>
        <w:widowControl w:val="0"/>
        <w:autoSpaceDE w:val="0"/>
        <w:autoSpaceDN w:val="0"/>
        <w:spacing w:before="115" w:after="0" w:line="240" w:lineRule="auto"/>
        <w:ind w:left="28"/>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In</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this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direction,</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actions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could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planned</w:t>
      </w:r>
      <w:r w:rsidRPr="004B3AD2">
        <w:rPr>
          <w:rFonts w:ascii="Times New Roman" w:eastAsia="Times New Roman" w:hAnsi="Times New Roman" w:cs="Times New Roman"/>
          <w:color w:val="0C0C0C"/>
          <w:spacing w:val="2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different</w:t>
      </w:r>
      <w:r w:rsidRPr="004B3AD2">
        <w:rPr>
          <w:rFonts w:ascii="Times New Roman" w:eastAsia="Times New Roman" w:hAnsi="Times New Roman" w:cs="Times New Roman"/>
          <w:color w:val="0C0C0C"/>
          <w:spacing w:val="1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time</w:t>
      </w:r>
      <w:r w:rsidRPr="004B3AD2">
        <w:rPr>
          <w:rFonts w:ascii="Times New Roman" w:eastAsia="Times New Roman" w:hAnsi="Times New Roman" w:cs="Times New Roman"/>
          <w:color w:val="0C0C0C"/>
          <w:spacing w:val="-2"/>
          <w:kern w:val="0"/>
          <w:lang w:val="en-US"/>
          <w14:ligatures w14:val="none"/>
        </w:rPr>
        <w:t xml:space="preserve"> horizons:</w:t>
      </w:r>
    </w:p>
    <w:p w14:paraId="0E8C06EC" w14:textId="77777777" w:rsidR="004B3AD2" w:rsidRPr="004B3AD2" w:rsidRDefault="004B3AD2" w:rsidP="004B3AD2">
      <w:pPr>
        <w:widowControl w:val="0"/>
        <w:autoSpaceDE w:val="0"/>
        <w:autoSpaceDN w:val="0"/>
        <w:spacing w:before="132" w:after="0" w:line="240" w:lineRule="auto"/>
        <w:ind w:left="26" w:right="351" w:firstLine="2"/>
        <w:jc w:val="both"/>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b/>
          <w:i/>
          <w:color w:val="0C0C0C"/>
          <w:kern w:val="0"/>
          <w:sz w:val="23"/>
          <w:szCs w:val="22"/>
          <w:lang w:val="en-US"/>
          <w14:ligatures w14:val="none"/>
        </w:rPr>
        <w:t xml:space="preserve">First, </w:t>
      </w:r>
      <w:r w:rsidRPr="004B3AD2">
        <w:rPr>
          <w:rFonts w:ascii="Times New Roman" w:eastAsia="Times New Roman" w:hAnsi="Times New Roman" w:cs="Times New Roman"/>
          <w:color w:val="0C0C0C"/>
          <w:kern w:val="0"/>
          <w:szCs w:val="22"/>
          <w:lang w:val="en-US"/>
          <w14:ligatures w14:val="none"/>
        </w:rPr>
        <w:t xml:space="preserve">the planned </w:t>
      </w:r>
      <w:r w:rsidRPr="004B3AD2">
        <w:rPr>
          <w:rFonts w:ascii="Times New Roman" w:eastAsia="Times New Roman" w:hAnsi="Times New Roman" w:cs="Times New Roman"/>
          <w:b/>
          <w:color w:val="0C0C0C"/>
          <w:kern w:val="0"/>
          <w:sz w:val="23"/>
          <w:szCs w:val="22"/>
          <w:lang w:val="en-US"/>
          <w14:ligatures w14:val="none"/>
        </w:rPr>
        <w:t>simplification</w:t>
      </w:r>
      <w:r w:rsidRPr="004B3AD2">
        <w:rPr>
          <w:rFonts w:ascii="Times New Roman" w:eastAsia="Times New Roman" w:hAnsi="Times New Roman" w:cs="Times New Roman"/>
          <w:b/>
          <w:color w:val="0C0C0C"/>
          <w:spacing w:val="4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 xml:space="preserve">package/omnibus </w:t>
      </w:r>
      <w:r w:rsidRPr="004B3AD2">
        <w:rPr>
          <w:rFonts w:ascii="Times New Roman" w:eastAsia="Times New Roman" w:hAnsi="Times New Roman" w:cs="Times New Roman"/>
          <w:color w:val="0C0C0C"/>
          <w:kern w:val="0"/>
          <w:szCs w:val="22"/>
          <w:lang w:val="en-US"/>
          <w14:ligatures w14:val="none"/>
        </w:rPr>
        <w:t>of delegated and implementing</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acts for the spring</w:t>
      </w:r>
      <w:r w:rsidRPr="004B3AD2">
        <w:rPr>
          <w:rFonts w:ascii="Times New Roman" w:eastAsia="Times New Roman" w:hAnsi="Times New Roman" w:cs="Times New Roman"/>
          <w:color w:val="0C0C0C"/>
          <w:spacing w:val="3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 2027 could</w:t>
      </w:r>
      <w:r w:rsidRPr="004B3AD2">
        <w:rPr>
          <w:rFonts w:ascii="Times New Roman" w:eastAsia="Times New Roman" w:hAnsi="Times New Roman" w:cs="Times New Roman"/>
          <w:color w:val="0C0C0C"/>
          <w:spacing w:val="4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 xml:space="preserve">be used </w:t>
      </w:r>
      <w:r w:rsidRPr="004B3AD2">
        <w:rPr>
          <w:rFonts w:ascii="Times New Roman" w:eastAsia="Times New Roman" w:hAnsi="Times New Roman" w:cs="Times New Roman"/>
          <w:b/>
          <w:color w:val="0C0C0C"/>
          <w:kern w:val="0"/>
          <w:sz w:val="23"/>
          <w:szCs w:val="22"/>
          <w:lang w:val="en-US"/>
          <w14:ligatures w14:val="none"/>
        </w:rPr>
        <w:t>as a vehicle</w:t>
      </w:r>
      <w:r w:rsidRPr="004B3AD2">
        <w:rPr>
          <w:rFonts w:ascii="Times New Roman" w:eastAsia="Times New Roman" w:hAnsi="Times New Roman" w:cs="Times New Roman"/>
          <w:b/>
          <w:color w:val="0C0C0C"/>
          <w:spacing w:val="40"/>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to</w:t>
      </w:r>
      <w:r w:rsidRPr="004B3AD2">
        <w:rPr>
          <w:rFonts w:ascii="Times New Roman" w:eastAsia="Times New Roman" w:hAnsi="Times New Roman" w:cs="Times New Roman"/>
          <w:b/>
          <w:color w:val="0C0C0C"/>
          <w:spacing w:val="39"/>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enable and</w:t>
      </w:r>
      <w:r w:rsidRPr="004B3AD2">
        <w:rPr>
          <w:rFonts w:ascii="Times New Roman" w:eastAsia="Times New Roman" w:hAnsi="Times New Roman" w:cs="Times New Roman"/>
          <w:b/>
          <w:color w:val="0C0C0C"/>
          <w:spacing w:val="32"/>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encourage</w:t>
      </w:r>
      <w:r w:rsidRPr="004B3AD2">
        <w:rPr>
          <w:rFonts w:ascii="Times New Roman" w:eastAsia="Times New Roman" w:hAnsi="Times New Roman" w:cs="Times New Roman"/>
          <w:b/>
          <w:color w:val="0C0C0C"/>
          <w:spacing w:val="38"/>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the use of administrative data</w:t>
      </w:r>
      <w:r w:rsidRPr="004B3AD2">
        <w:rPr>
          <w:rFonts w:ascii="Times New Roman" w:eastAsia="Times New Roman" w:hAnsi="Times New Roman" w:cs="Times New Roman"/>
          <w:b/>
          <w:color w:val="0C0C0C"/>
          <w:spacing w:val="-15"/>
          <w:kern w:val="0"/>
          <w:sz w:val="23"/>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the</w:t>
      </w:r>
      <w:r w:rsidRPr="004B3AD2">
        <w:rPr>
          <w:rFonts w:ascii="Times New Roman" w:eastAsia="Times New Roman" w:hAnsi="Times New Roman" w:cs="Times New Roman"/>
          <w:b/>
          <w:color w:val="0C0C0C"/>
          <w:spacing w:val="-7"/>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current data</w:t>
      </w:r>
      <w:r w:rsidRPr="004B3AD2">
        <w:rPr>
          <w:rFonts w:ascii="Times New Roman" w:eastAsia="Times New Roman" w:hAnsi="Times New Roman" w:cs="Times New Roman"/>
          <w:b/>
          <w:color w:val="0C0C0C"/>
          <w:spacing w:val="-6"/>
          <w:kern w:val="0"/>
          <w:sz w:val="23"/>
          <w:szCs w:val="22"/>
          <w:lang w:val="en-US"/>
          <w14:ligatures w14:val="none"/>
        </w:rPr>
        <w:t xml:space="preserve"> </w:t>
      </w:r>
      <w:r w:rsidRPr="004B3AD2">
        <w:rPr>
          <w:rFonts w:ascii="Times New Roman" w:eastAsia="Times New Roman" w:hAnsi="Times New Roman" w:cs="Times New Roman"/>
          <w:b/>
          <w:color w:val="0C0C0C"/>
          <w:kern w:val="0"/>
          <w:sz w:val="23"/>
          <w:szCs w:val="22"/>
          <w:lang w:val="en-US"/>
          <w14:ligatures w14:val="none"/>
        </w:rPr>
        <w:t>collections</w:t>
      </w:r>
      <w:r w:rsidRPr="004B3AD2">
        <w:rPr>
          <w:rFonts w:ascii="Times New Roman" w:eastAsia="Times New Roman" w:hAnsi="Times New Roman" w:cs="Times New Roman"/>
          <w:b/>
          <w:color w:val="0C0C0C"/>
          <w:spacing w:val="35"/>
          <w:kern w:val="0"/>
          <w:sz w:val="23"/>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extent that</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it</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is</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possible</w:t>
      </w:r>
      <w:r w:rsidRPr="004B3AD2">
        <w:rPr>
          <w:rFonts w:ascii="Times New Roman" w:eastAsia="Times New Roman" w:hAnsi="Times New Roman" w:cs="Times New Roman"/>
          <w:color w:val="0C0C0C"/>
          <w:spacing w:val="2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without</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opening</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framework statistical regulations. For</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1C1C1C"/>
          <w:kern w:val="0"/>
          <w:szCs w:val="22"/>
          <w:lang w:val="en-US"/>
          <w14:ligatures w14:val="none"/>
        </w:rPr>
        <w:t xml:space="preserve">example, </w:t>
      </w:r>
      <w:r w:rsidRPr="004B3AD2">
        <w:rPr>
          <w:rFonts w:ascii="Times New Roman" w:eastAsia="Times New Roman" w:hAnsi="Times New Roman" w:cs="Times New Roman"/>
          <w:color w:val="0C0C0C"/>
          <w:kern w:val="0"/>
          <w:szCs w:val="22"/>
          <w:lang w:val="en-US"/>
          <w14:ligatures w14:val="none"/>
        </w:rPr>
        <w:t xml:space="preserve">several countries suggested </w:t>
      </w:r>
      <w:proofErr w:type="gramStart"/>
      <w:r w:rsidRPr="004B3AD2">
        <w:rPr>
          <w:rFonts w:ascii="Times New Roman" w:eastAsia="Times New Roman" w:hAnsi="Times New Roman" w:cs="Times New Roman"/>
          <w:color w:val="0C0C0C"/>
          <w:kern w:val="0"/>
          <w:szCs w:val="22"/>
          <w:lang w:val="en-US"/>
          <w14:ligatures w14:val="none"/>
        </w:rPr>
        <w:t>to</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allow</w:t>
      </w:r>
      <w:proofErr w:type="gramEnd"/>
      <w:r w:rsidRPr="004B3AD2">
        <w:rPr>
          <w:rFonts w:ascii="Times New Roman" w:eastAsia="Times New Roman" w:hAnsi="Times New Roman" w:cs="Times New Roman"/>
          <w:color w:val="0C0C0C"/>
          <w:kern w:val="0"/>
          <w:szCs w:val="22"/>
          <w:lang w:val="en-US"/>
          <w14:ligatures w14:val="none"/>
        </w:rPr>
        <w:t xml:space="preserve"> unrestricted imputation of </w:t>
      </w:r>
      <w:proofErr w:type="spellStart"/>
      <w:r w:rsidRPr="004B3AD2">
        <w:rPr>
          <w:rFonts w:ascii="Times New Roman" w:eastAsia="Times New Roman" w:hAnsi="Times New Roman" w:cs="Times New Roman"/>
          <w:color w:val="0C0C0C"/>
          <w:kern w:val="0"/>
          <w:szCs w:val="22"/>
          <w:lang w:val="en-US"/>
          <w14:ligatures w14:val="none"/>
        </w:rPr>
        <w:t>labour</w:t>
      </w:r>
      <w:proofErr w:type="spellEnd"/>
      <w:r w:rsidRPr="004B3AD2">
        <w:rPr>
          <w:rFonts w:ascii="Times New Roman" w:eastAsia="Times New Roman" w:hAnsi="Times New Roman" w:cs="Times New Roman"/>
          <w:color w:val="0C0C0C"/>
          <w:kern w:val="0"/>
          <w:szCs w:val="22"/>
          <w:lang w:val="en-US"/>
          <w14:ligatures w14:val="none"/>
        </w:rPr>
        <w:t xml:space="preserve"> market or other</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variables</w:t>
      </w:r>
      <w:r w:rsidRPr="004B3AD2">
        <w:rPr>
          <w:rFonts w:ascii="Times New Roman" w:eastAsia="Times New Roman" w:hAnsi="Times New Roman" w:cs="Times New Roman"/>
          <w:color w:val="0C0C0C"/>
          <w:spacing w:val="31"/>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 social statistics from</w:t>
      </w:r>
      <w:r w:rsidRPr="004B3AD2">
        <w:rPr>
          <w:rFonts w:ascii="Times New Roman" w:eastAsia="Times New Roman" w:hAnsi="Times New Roman" w:cs="Times New Roman"/>
          <w:color w:val="0C0C0C"/>
          <w:spacing w:val="-9"/>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administrative</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registers which in tum would also improve</w:t>
      </w:r>
      <w:r w:rsidRPr="004B3AD2">
        <w:rPr>
          <w:rFonts w:ascii="Times New Roman" w:eastAsia="Times New Roman" w:hAnsi="Times New Roman" w:cs="Times New Roman"/>
          <w:color w:val="0C0C0C"/>
          <w:spacing w:val="3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the</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quality of statistics and address non-response related issues.</w:t>
      </w:r>
    </w:p>
    <w:p w14:paraId="2CF23D30" w14:textId="77777777" w:rsidR="004B3AD2" w:rsidRPr="004B3AD2" w:rsidRDefault="004B3AD2" w:rsidP="004B3AD2">
      <w:pPr>
        <w:widowControl w:val="0"/>
        <w:autoSpaceDE w:val="0"/>
        <w:autoSpaceDN w:val="0"/>
        <w:spacing w:before="118" w:after="0" w:line="242" w:lineRule="auto"/>
        <w:ind w:left="26" w:right="336"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b/>
          <w:i/>
          <w:color w:val="0C0C0C"/>
          <w:kern w:val="0"/>
          <w:lang w:val="en-US"/>
          <w14:ligatures w14:val="none"/>
        </w:rPr>
        <w:t>Second,</w:t>
      </w:r>
      <w:r w:rsidRPr="004B3AD2">
        <w:rPr>
          <w:rFonts w:ascii="Times New Roman" w:eastAsia="Times New Roman" w:hAnsi="Times New Roman" w:cs="Times New Roman"/>
          <w:b/>
          <w:i/>
          <w:color w:val="0C0C0C"/>
          <w:spacing w:val="-15"/>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special</w:t>
      </w:r>
      <w:proofErr w:type="gramEnd"/>
      <w:r w:rsidRPr="004B3AD2">
        <w:rPr>
          <w:rFonts w:ascii="Times New Roman" w:eastAsia="Times New Roman" w:hAnsi="Times New Roman" w:cs="Times New Roman"/>
          <w:color w:val="0C0C0C"/>
          <w:spacing w:val="2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attention</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efforts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could be devoted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reinforcing</w:t>
      </w:r>
      <w:r w:rsidRPr="004B3AD2">
        <w:rPr>
          <w:rFonts w:ascii="Times New Roman" w:eastAsia="Times New Roman" w:hAnsi="Times New Roman" w:cs="Times New Roman"/>
          <w:b/>
          <w:color w:val="0C0C0C"/>
          <w:spacing w:val="32"/>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the</w:t>
      </w:r>
      <w:r w:rsidRPr="004B3AD2">
        <w:rPr>
          <w:rFonts w:ascii="Times New Roman" w:eastAsia="Times New Roman" w:hAnsi="Times New Roman" w:cs="Times New Roman"/>
          <w:b/>
          <w:color w:val="0C0C0C"/>
          <w:spacing w:val="-5"/>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"once-only" principle </w:t>
      </w:r>
      <w:r w:rsidRPr="004B3AD2">
        <w:rPr>
          <w:rFonts w:ascii="Times New Roman" w:eastAsia="Times New Roman" w:hAnsi="Times New Roman" w:cs="Times New Roman"/>
          <w:color w:val="0C0C0C"/>
          <w:kern w:val="0"/>
          <w:lang w:val="en-US"/>
          <w14:ligatures w14:val="none"/>
        </w:rPr>
        <w:t xml:space="preserve">in </w:t>
      </w:r>
      <w:r w:rsidRPr="004B3AD2">
        <w:rPr>
          <w:rFonts w:ascii="Times New Roman" w:eastAsia="Times New Roman" w:hAnsi="Times New Roman" w:cs="Times New Roman"/>
          <w:b/>
          <w:color w:val="0C0C0C"/>
          <w:kern w:val="0"/>
          <w:sz w:val="23"/>
          <w:lang w:val="en-US"/>
          <w14:ligatures w14:val="none"/>
        </w:rPr>
        <w:t>the forthcoming revisions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of the EU framework regulations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color w:val="0C0C0C"/>
          <w:kern w:val="0"/>
          <w:sz w:val="23"/>
          <w:lang w:val="en-US"/>
          <w14:ligatures w14:val="none"/>
        </w:rPr>
        <w:t>-</w:t>
      </w:r>
      <w:r w:rsidRPr="004B3AD2">
        <w:rPr>
          <w:rFonts w:ascii="Times New Roman" w:eastAsia="Times New Roman" w:hAnsi="Times New Roman" w:cs="Times New Roman"/>
          <w:color w:val="0C0C0C"/>
          <w:spacing w:val="40"/>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both statistical and non-statistical. The immediate candidates are the upcoming update of the Integrated Farm Statistics (IFS)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 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revision of</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 (EU)</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692/2011 on</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European tourism statistics and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 (EU)</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2019/2152 on</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European business </w:t>
      </w:r>
      <w:r w:rsidRPr="004B3AD2">
        <w:rPr>
          <w:rFonts w:ascii="Times New Roman" w:eastAsia="Times New Roman" w:hAnsi="Times New Roman" w:cs="Times New Roman"/>
          <w:color w:val="1C1C1C"/>
          <w:kern w:val="0"/>
          <w:lang w:val="en-US"/>
          <w14:ligatures w14:val="none"/>
        </w:rPr>
        <w:t xml:space="preserve">statistics.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principle</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only once could be reflected in the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amended Regulations by establishing a clear priority in the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use of data sources for the compilation of required statistics, with the objective to </w:t>
      </w:r>
      <w:proofErr w:type="spellStart"/>
      <w:r w:rsidRPr="004B3AD2">
        <w:rPr>
          <w:rFonts w:ascii="Times New Roman" w:eastAsia="Times New Roman" w:hAnsi="Times New Roman" w:cs="Times New Roman"/>
          <w:color w:val="0C0C0C"/>
          <w:kern w:val="0"/>
          <w:lang w:val="en-US"/>
          <w14:ligatures w14:val="none"/>
        </w:rPr>
        <w:t>minimise</w:t>
      </w:r>
      <w:proofErr w:type="spellEnd"/>
      <w:r w:rsidRPr="004B3AD2">
        <w:rPr>
          <w:rFonts w:ascii="Times New Roman" w:eastAsia="Times New Roman" w:hAnsi="Times New Roman" w:cs="Times New Roman"/>
          <w:color w:val="0C0C0C"/>
          <w:kern w:val="0"/>
          <w:lang w:val="en-US"/>
          <w14:ligatures w14:val="none"/>
        </w:rPr>
        <w:t xml:space="preserve"> the administrative burden on respondents. The Regulations will remain output-oriented leaving the choice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Member States.</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use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surveys will be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still possible,</w:t>
      </w:r>
      <w:r w:rsidRPr="004B3AD2">
        <w:rPr>
          <w:rFonts w:ascii="Times New Roman" w:eastAsia="Times New Roman" w:hAnsi="Times New Roman" w:cs="Times New Roman"/>
          <w:color w:val="0C0C0C"/>
          <w:spacing w:val="2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but</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 should only be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considered if no other</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primary data</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 is available. To support 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Member States</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in the </w:t>
      </w:r>
      <w:proofErr w:type="spellStart"/>
      <w:r w:rsidRPr="004B3AD2">
        <w:rPr>
          <w:rFonts w:ascii="Times New Roman" w:eastAsia="Times New Roman" w:hAnsi="Times New Roman" w:cs="Times New Roman"/>
          <w:color w:val="0C0C0C"/>
          <w:kern w:val="0"/>
          <w:lang w:val="en-US"/>
          <w14:ligatures w14:val="none"/>
        </w:rPr>
        <w:t>prioritised</w:t>
      </w:r>
      <w:proofErr w:type="spellEnd"/>
      <w:r w:rsidRPr="004B3AD2">
        <w:rPr>
          <w:rFonts w:ascii="Times New Roman" w:eastAsia="Times New Roman" w:hAnsi="Times New Roman" w:cs="Times New Roman"/>
          <w:color w:val="0C0C0C"/>
          <w:kern w:val="0"/>
          <w:lang w:val="en-US"/>
          <w14:ligatures w14:val="none"/>
        </w:rPr>
        <w:t xml:space="preserve"> use of alternative-to-surveys data sources the amendments should also aim to reinforce 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provisions ensuring sustainable access and role of </w:t>
      </w:r>
      <w:proofErr w:type="spellStart"/>
      <w:r w:rsidRPr="004B3AD2">
        <w:rPr>
          <w:rFonts w:ascii="Times New Roman" w:eastAsia="Times New Roman" w:hAnsi="Times New Roman" w:cs="Times New Roman"/>
          <w:color w:val="0C0C0C"/>
          <w:kern w:val="0"/>
          <w:lang w:val="en-US"/>
          <w14:ligatures w14:val="none"/>
        </w:rPr>
        <w:t>NSis</w:t>
      </w:r>
      <w:proofErr w:type="spellEnd"/>
      <w:r w:rsidRPr="004B3AD2">
        <w:rPr>
          <w:rFonts w:ascii="Times New Roman" w:eastAsia="Times New Roman" w:hAnsi="Times New Roman" w:cs="Times New Roman"/>
          <w:color w:val="0C0C0C"/>
          <w:kern w:val="0"/>
          <w:lang w:val="en-US"/>
          <w14:ligatures w14:val="none"/>
        </w:rPr>
        <w:t xml:space="preserve"> in the design and possible amendments of the administrative data sources. At the same time, the amendment</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should also reassess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relevance of 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requirements, especially</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those that may </w:t>
      </w:r>
      <w:proofErr w:type="spellStart"/>
      <w:r w:rsidRPr="004B3AD2">
        <w:rPr>
          <w:rFonts w:ascii="Times New Roman" w:eastAsia="Times New Roman" w:hAnsi="Times New Roman" w:cs="Times New Roman"/>
          <w:color w:val="0C0C0C"/>
          <w:kern w:val="0"/>
          <w:lang w:val="en-US"/>
          <w14:ligatures w14:val="none"/>
        </w:rPr>
        <w:t>jeopardise</w:t>
      </w:r>
      <w:proofErr w:type="spellEnd"/>
      <w:r w:rsidRPr="004B3AD2">
        <w:rPr>
          <w:rFonts w:ascii="Times New Roman" w:eastAsia="Times New Roman" w:hAnsi="Times New Roman" w:cs="Times New Roman"/>
          <w:color w:val="0C0C0C"/>
          <w:kern w:val="0"/>
          <w:lang w:val="en-US"/>
          <w14:ligatures w14:val="none"/>
        </w:rPr>
        <w:t xml:space="preserve"> the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shift to alternative-to-survey data sources.</w:t>
      </w:r>
    </w:p>
    <w:p w14:paraId="64222FC7" w14:textId="77777777" w:rsidR="004B3AD2" w:rsidRPr="004B3AD2" w:rsidRDefault="004B3AD2" w:rsidP="004B3AD2">
      <w:pPr>
        <w:widowControl w:val="0"/>
        <w:autoSpaceDE w:val="0"/>
        <w:autoSpaceDN w:val="0"/>
        <w:spacing w:after="0" w:line="242"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60" w:left="1417" w:header="0" w:footer="1975" w:gutter="0"/>
          <w:cols w:space="720"/>
        </w:sectPr>
      </w:pPr>
    </w:p>
    <w:p w14:paraId="0E8FE13A" w14:textId="77777777" w:rsidR="004B3AD2" w:rsidRPr="004B3AD2" w:rsidRDefault="004B3AD2" w:rsidP="004B3AD2">
      <w:pPr>
        <w:widowControl w:val="0"/>
        <w:autoSpaceDE w:val="0"/>
        <w:autoSpaceDN w:val="0"/>
        <w:spacing w:before="66" w:after="0" w:line="242" w:lineRule="auto"/>
        <w:ind w:left="26" w:right="343"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In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addition,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following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examples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recent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drafts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proposals</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amending</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statistical basic acts (e.g. EFAS draft proposal) it could be considered to </w:t>
      </w:r>
      <w:r w:rsidRPr="004B3AD2">
        <w:rPr>
          <w:rFonts w:ascii="Times New Roman" w:eastAsia="Times New Roman" w:hAnsi="Times New Roman" w:cs="Times New Roman"/>
          <w:b/>
          <w:color w:val="0C0C0C"/>
          <w:kern w:val="0"/>
          <w:sz w:val="23"/>
          <w:lang w:val="en-US"/>
          <w14:ligatures w14:val="none"/>
        </w:rPr>
        <w:t>systematically</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include in the updated</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framework</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regulations</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a</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non-exhaustive</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list</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of</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the</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currently</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available administrative</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data sources or privately</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held</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sources </w:t>
      </w:r>
      <w:r w:rsidRPr="004B3AD2">
        <w:rPr>
          <w:rFonts w:ascii="Times New Roman" w:eastAsia="Times New Roman" w:hAnsi="Times New Roman" w:cs="Times New Roman"/>
          <w:color w:val="0C0C0C"/>
          <w:kern w:val="0"/>
          <w:lang w:val="en-US"/>
          <w14:ligatures w14:val="none"/>
        </w:rPr>
        <w:t>which will become available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under already adopted EU non-statistical regulations and directives. For example, Regulation (EU) 2024/1028 on data</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collection and sharing relating to short-term accommodation rental services will make reporting by</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platforms on</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short stay</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rental and passenger transport services</w:t>
      </w:r>
      <w:r w:rsidRPr="004B3AD2">
        <w:rPr>
          <w:rFonts w:ascii="Times New Roman" w:eastAsia="Times New Roman" w:hAnsi="Times New Roman" w:cs="Times New Roman"/>
          <w:color w:val="0C0C0C"/>
          <w:spacing w:val="3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obligatory as of 1 July 2028. Moreover, if deemed useful, the forthcoming amendments of framework regulations</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could</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foresee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w:t>
      </w:r>
      <w:r w:rsidRPr="004B3AD2">
        <w:rPr>
          <w:rFonts w:ascii="Times New Roman" w:eastAsia="Times New Roman" w:hAnsi="Times New Roman" w:cs="Times New Roman"/>
          <w:color w:val="0C0C0C"/>
          <w:spacing w:val="1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delegated acts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further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specify</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administrative data sources</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relating details that</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authorities</w:t>
      </w:r>
      <w:r w:rsidRPr="004B3AD2">
        <w:rPr>
          <w:rFonts w:ascii="Times New Roman" w:eastAsia="Times New Roman" w:hAnsi="Times New Roman" w:cs="Times New Roman"/>
          <w:color w:val="0C0C0C"/>
          <w:spacing w:val="1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are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expected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make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available</w:t>
      </w:r>
      <w:r w:rsidRPr="004B3AD2">
        <w:rPr>
          <w:rFonts w:ascii="Times New Roman" w:eastAsia="Times New Roman" w:hAnsi="Times New Roman" w:cs="Times New Roman"/>
          <w:color w:val="0C0C0C"/>
          <w:spacing w:val="1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NSis</w:t>
      </w:r>
      <w:proofErr w:type="spellEnd"/>
      <w:r w:rsidRPr="004B3AD2">
        <w:rPr>
          <w:rFonts w:ascii="Times New Roman" w:eastAsia="Times New Roman" w:hAnsi="Times New Roman" w:cs="Times New Roman"/>
          <w:color w:val="0C0C0C"/>
          <w:kern w:val="0"/>
          <w:lang w:val="en-US"/>
          <w14:ligatures w14:val="none"/>
        </w:rPr>
        <w:t xml:space="preserve"> for the sake of compiling European official statistics. The current provisions (Article 5 and Annexes V and VI)</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Regulation</w:t>
      </w:r>
      <w:r w:rsidRPr="004B3AD2">
        <w:rPr>
          <w:rFonts w:ascii="Times New Roman" w:eastAsia="Times New Roman" w:hAnsi="Times New Roman" w:cs="Times New Roman"/>
          <w:color w:val="0C0C0C"/>
          <w:spacing w:val="3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 2019/2152</w:t>
      </w:r>
      <w:r w:rsidRPr="004B3AD2">
        <w:rPr>
          <w:rFonts w:ascii="Times New Roman" w:eastAsia="Times New Roman" w:hAnsi="Times New Roman" w:cs="Times New Roman"/>
          <w:color w:val="0C0C0C"/>
          <w:spacing w:val="3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regarding administrative data</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 provided by national Tax and Customs Authorities could serve as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inspiration.</w:t>
      </w:r>
    </w:p>
    <w:p w14:paraId="40C0322E" w14:textId="77777777" w:rsidR="004B3AD2" w:rsidRPr="004B3AD2" w:rsidRDefault="004B3AD2" w:rsidP="004B3AD2">
      <w:pPr>
        <w:widowControl w:val="0"/>
        <w:autoSpaceDE w:val="0"/>
        <w:autoSpaceDN w:val="0"/>
        <w:spacing w:before="227" w:after="0" w:line="242" w:lineRule="auto"/>
        <w:ind w:left="26" w:right="346"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amended framework regulations could apply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same principle -</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list privately held data sources useful</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compilation</w:t>
      </w:r>
      <w:r w:rsidRPr="004B3AD2">
        <w:rPr>
          <w:rFonts w:ascii="Times New Roman" w:eastAsia="Times New Roman" w:hAnsi="Times New Roman" w:cs="Times New Roman"/>
          <w:color w:val="0C0C0C"/>
          <w:spacing w:val="3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European official statistics (e.g. accommodation platforms, mobile network</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operators; credit</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card companies; smart meters for</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electricity) considering at</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same time the different challenges, potential costs and risks associated with this type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data. In this regard, the revision could also include the possibility</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a gradual introduction of those sources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enhancing</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quality of</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existing statistics or</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producing</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new</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statistics 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which the compilation</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is conditional to </w:t>
      </w:r>
      <w:proofErr w:type="gramStart"/>
      <w:r w:rsidRPr="004B3AD2">
        <w:rPr>
          <w:rFonts w:ascii="Times New Roman" w:eastAsia="Times New Roman" w:hAnsi="Times New Roman" w:cs="Times New Roman"/>
          <w:color w:val="0C0C0C"/>
          <w:kern w:val="0"/>
          <w:lang w:val="en-US"/>
          <w14:ligatures w14:val="none"/>
        </w:rPr>
        <w:t>access to</w:t>
      </w:r>
      <w:proofErr w:type="gramEnd"/>
      <w:r w:rsidRPr="004B3AD2">
        <w:rPr>
          <w:rFonts w:ascii="Times New Roman" w:eastAsia="Times New Roman" w:hAnsi="Times New Roman" w:cs="Times New Roman"/>
          <w:color w:val="0C0C0C"/>
          <w:kern w:val="0"/>
          <w:lang w:val="en-US"/>
          <w14:ligatures w14:val="none"/>
        </w:rPr>
        <w:t xml:space="preserve"> the privately held data</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source. </w:t>
      </w:r>
      <w:proofErr w:type="spellStart"/>
      <w:r w:rsidRPr="004B3AD2">
        <w:rPr>
          <w:rFonts w:ascii="Times New Roman" w:eastAsia="Times New Roman" w:hAnsi="Times New Roman" w:cs="Times New Roman"/>
          <w:color w:val="0C0C0C"/>
          <w:kern w:val="0"/>
          <w:lang w:val="en-US"/>
          <w14:ligatures w14:val="none"/>
        </w:rPr>
        <w:t>NSis</w:t>
      </w:r>
      <w:proofErr w:type="spellEnd"/>
      <w:r w:rsidRPr="004B3AD2">
        <w:rPr>
          <w:rFonts w:ascii="Times New Roman" w:eastAsia="Times New Roman" w:hAnsi="Times New Roman" w:cs="Times New Roman"/>
          <w:color w:val="0C0C0C"/>
          <w:kern w:val="0"/>
          <w:lang w:val="en-US"/>
          <w14:ligatures w14:val="none"/>
        </w:rPr>
        <w:t xml:space="preserve"> could be asked to regularly report on the progress made regarding privately held data sources. Like the case of administrative sources, the amendments should allow for a flexible way (by delegated act) to amend</w:t>
      </w:r>
      <w:r w:rsidRPr="004B3AD2">
        <w:rPr>
          <w:rFonts w:ascii="Times New Roman" w:eastAsia="Times New Roman" w:hAnsi="Times New Roman" w:cs="Times New Roman"/>
          <w:color w:val="0C0C0C"/>
          <w:spacing w:val="3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list of possible</w:t>
      </w:r>
      <w:r w:rsidRPr="004B3AD2">
        <w:rPr>
          <w:rFonts w:ascii="Times New Roman" w:eastAsia="Times New Roman" w:hAnsi="Times New Roman" w:cs="Times New Roman"/>
          <w:color w:val="0C0C0C"/>
          <w:spacing w:val="3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privately held sources and add potential new sources in 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future.</w:t>
      </w:r>
    </w:p>
    <w:p w14:paraId="2851ECD3" w14:textId="77777777" w:rsidR="004B3AD2" w:rsidRPr="004B3AD2" w:rsidRDefault="004B3AD2" w:rsidP="004B3AD2">
      <w:pPr>
        <w:widowControl w:val="0"/>
        <w:autoSpaceDE w:val="0"/>
        <w:autoSpaceDN w:val="0"/>
        <w:spacing w:before="106" w:after="0" w:line="240" w:lineRule="auto"/>
        <w:ind w:left="25" w:right="341"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b/>
          <w:i/>
          <w:color w:val="0C0C0C"/>
          <w:kern w:val="0"/>
          <w:sz w:val="23"/>
          <w:lang w:val="en-US"/>
          <w14:ligatures w14:val="none"/>
        </w:rPr>
        <w:t>Third,</w:t>
      </w:r>
      <w:r w:rsidRPr="004B3AD2">
        <w:rPr>
          <w:rFonts w:ascii="Times New Roman" w:eastAsia="Times New Roman" w:hAnsi="Times New Roman" w:cs="Times New Roman"/>
          <w:b/>
          <w:i/>
          <w:color w:val="0C0C0C"/>
          <w:spacing w:val="-14"/>
          <w:kern w:val="0"/>
          <w:sz w:val="23"/>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should not</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only</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monitor new</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administrative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sources, but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also</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needs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keep</w:t>
      </w:r>
      <w:r w:rsidRPr="004B3AD2">
        <w:rPr>
          <w:rFonts w:ascii="Times New Roman" w:eastAsia="Times New Roman" w:hAnsi="Times New Roman" w:cs="Times New Roman"/>
          <w:b/>
          <w:color w:val="0C0C0C"/>
          <w:spacing w:val="-9"/>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track of changes to existing</w:t>
      </w:r>
      <w:r w:rsidRPr="004B3AD2">
        <w:rPr>
          <w:rFonts w:ascii="Times New Roman" w:eastAsia="Times New Roman" w:hAnsi="Times New Roman" w:cs="Times New Roman"/>
          <w:b/>
          <w:color w:val="0C0C0C"/>
          <w:spacing w:val="40"/>
          <w:kern w:val="0"/>
          <w:sz w:val="23"/>
          <w:lang w:val="en-US"/>
          <w14:ligatures w14:val="none"/>
        </w:rPr>
        <w:t xml:space="preserve"> </w:t>
      </w:r>
      <w:r w:rsidRPr="004B3AD2">
        <w:rPr>
          <w:rFonts w:ascii="Times New Roman" w:eastAsia="Times New Roman" w:hAnsi="Times New Roman" w:cs="Times New Roman"/>
          <w:b/>
          <w:color w:val="0C0C0C"/>
          <w:kern w:val="0"/>
          <w:sz w:val="23"/>
          <w:lang w:val="en-US"/>
          <w14:ligatures w14:val="none"/>
        </w:rPr>
        <w:t xml:space="preserve">administrative sources </w:t>
      </w:r>
      <w:r w:rsidRPr="004B3AD2">
        <w:rPr>
          <w:rFonts w:ascii="Times New Roman" w:eastAsia="Times New Roman" w:hAnsi="Times New Roman" w:cs="Times New Roman"/>
          <w:color w:val="0C0C0C"/>
          <w:kern w:val="0"/>
          <w:lang w:val="en-US"/>
          <w14:ligatures w14:val="none"/>
        </w:rPr>
        <w:t>with a possible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impact on the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 available for compiling</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European statistics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proofErr w:type="spellStart"/>
      <w:proofErr w:type="gramStart"/>
      <w:r w:rsidRPr="004B3AD2">
        <w:rPr>
          <w:rFonts w:ascii="Times New Roman" w:eastAsia="Times New Roman" w:hAnsi="Times New Roman" w:cs="Times New Roman"/>
          <w:color w:val="0C0C0C"/>
          <w:kern w:val="0"/>
          <w:lang w:val="en-US"/>
          <w14:ligatures w14:val="none"/>
        </w:rPr>
        <w:t>furtherreduc:ing</w:t>
      </w:r>
      <w:proofErr w:type="spellEnd"/>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reporting burden</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respondents. There are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currently</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two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prominent</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cases</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at EU</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level which deserve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attention:</w:t>
      </w:r>
      <w:r w:rsidRPr="004B3AD2">
        <w:rPr>
          <w:rFonts w:ascii="Times New Roman" w:eastAsia="Times New Roman" w:hAnsi="Times New Roman" w:cs="Times New Roman"/>
          <w:color w:val="0C0C0C"/>
          <w:spacing w:val="-4"/>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i</w:t>
      </w:r>
      <w:proofErr w:type="spellEnd"/>
      <w:r w:rsidRPr="004B3AD2">
        <w:rPr>
          <w:rFonts w:ascii="Times New Roman" w:eastAsia="Times New Roman" w:hAnsi="Times New Roman" w:cs="Times New Roman"/>
          <w:color w:val="0C0C0C"/>
          <w:kern w:val="0"/>
          <w:lang w:val="en-US"/>
          <w14:ligatures w14:val="none"/>
        </w:rPr>
        <w:t>)</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Union Customs </w:t>
      </w:r>
      <w:proofErr w:type="gramStart"/>
      <w:r w:rsidRPr="004B3AD2">
        <w:rPr>
          <w:rFonts w:ascii="Times New Roman" w:eastAsia="Times New Roman" w:hAnsi="Times New Roman" w:cs="Times New Roman"/>
          <w:color w:val="0C0C0C"/>
          <w:kern w:val="0"/>
          <w:lang w:val="en-US"/>
          <w14:ligatures w14:val="none"/>
        </w:rPr>
        <w:t>Code(</w:t>
      </w:r>
      <w:proofErr w:type="gramEnd"/>
      <w:r w:rsidRPr="004B3AD2">
        <w:rPr>
          <w:rFonts w:ascii="Times New Roman" w:eastAsia="Times New Roman" w:hAnsi="Times New Roman" w:cs="Times New Roman"/>
          <w:color w:val="0C0C0C"/>
          <w:kern w:val="0"/>
          <w:lang w:val="en-US"/>
          <w14:ligatures w14:val="none"/>
        </w:rPr>
        <w:t>UCC)reform</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setting</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up </w:t>
      </w:r>
      <w:proofErr w:type="spellStart"/>
      <w:r w:rsidRPr="004B3AD2">
        <w:rPr>
          <w:rFonts w:ascii="Times New Roman" w:eastAsia="Times New Roman" w:hAnsi="Times New Roman" w:cs="Times New Roman"/>
          <w:color w:val="0C0C0C"/>
          <w:kern w:val="0"/>
          <w:lang w:val="en-US"/>
          <w14:ligatures w14:val="none"/>
        </w:rPr>
        <w:t>ofEU</w:t>
      </w:r>
      <w:proofErr w:type="spellEnd"/>
      <w:r w:rsidRPr="004B3AD2">
        <w:rPr>
          <w:rFonts w:ascii="Times New Roman" w:eastAsia="Times New Roman" w:hAnsi="Times New Roman" w:cs="Times New Roman"/>
          <w:color w:val="0C0C0C"/>
          <w:kern w:val="0"/>
          <w:lang w:val="en-US"/>
          <w14:ligatures w14:val="none"/>
        </w:rPr>
        <w:t xml:space="preserve"> Customs Data</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Hub (EUCDH)and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ii)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VAT in the Digital Age (</w:t>
      </w:r>
      <w:proofErr w:type="spellStart"/>
      <w:r w:rsidRPr="004B3AD2">
        <w:rPr>
          <w:rFonts w:ascii="Times New Roman" w:eastAsia="Times New Roman" w:hAnsi="Times New Roman" w:cs="Times New Roman"/>
          <w:color w:val="0C0C0C"/>
          <w:kern w:val="0"/>
          <w:lang w:val="en-US"/>
          <w14:ligatures w14:val="none"/>
        </w:rPr>
        <w:t>ViDA</w:t>
      </w:r>
      <w:proofErr w:type="spellEnd"/>
      <w:r w:rsidRPr="004B3AD2">
        <w:rPr>
          <w:rFonts w:ascii="Times New Roman" w:eastAsia="Times New Roman" w:hAnsi="Times New Roman" w:cs="Times New Roman"/>
          <w:color w:val="0C0C0C"/>
          <w:kern w:val="0"/>
          <w:lang w:val="en-US"/>
          <w14:ligatures w14:val="none"/>
        </w:rPr>
        <w:t xml:space="preserve"> Initiative).</w:t>
      </w:r>
    </w:p>
    <w:p w14:paraId="69F71385" w14:textId="77777777" w:rsidR="004B3AD2" w:rsidRPr="004B3AD2" w:rsidRDefault="004B3AD2" w:rsidP="004B3AD2">
      <w:pPr>
        <w:widowControl w:val="0"/>
        <w:autoSpaceDE w:val="0"/>
        <w:autoSpaceDN w:val="0"/>
        <w:spacing w:before="131" w:after="0" w:line="240" w:lineRule="auto"/>
        <w:ind w:left="26" w:right="347"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The Union Customs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Code</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reform will have a significant</w:t>
      </w:r>
      <w:r w:rsidRPr="004B3AD2">
        <w:rPr>
          <w:rFonts w:ascii="Times New Roman" w:eastAsia="Times New Roman" w:hAnsi="Times New Roman" w:cs="Times New Roman"/>
          <w:color w:val="0C0C0C"/>
          <w:spacing w:val="3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impact</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 the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way</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customs</w:t>
      </w:r>
      <w:r w:rsidRPr="004B3AD2">
        <w:rPr>
          <w:rFonts w:ascii="Times New Roman" w:eastAsia="Times New Roman" w:hAnsi="Times New Roman" w:cs="Times New Roman"/>
          <w:color w:val="0C0C0C"/>
          <w:spacing w:val="3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which </w:t>
      </w:r>
      <w:proofErr w:type="gramStart"/>
      <w:r w:rsidRPr="004B3AD2">
        <w:rPr>
          <w:rFonts w:ascii="Times New Roman" w:eastAsia="Times New Roman" w:hAnsi="Times New Roman" w:cs="Times New Roman"/>
          <w:color w:val="0C0C0C"/>
          <w:kern w:val="0"/>
          <w:lang w:val="en-US"/>
          <w14:ligatures w14:val="none"/>
        </w:rPr>
        <w:t>are</w:t>
      </w:r>
      <w:proofErr w:type="gramEnd"/>
      <w:r w:rsidRPr="004B3AD2">
        <w:rPr>
          <w:rFonts w:ascii="Times New Roman" w:eastAsia="Times New Roman" w:hAnsi="Times New Roman" w:cs="Times New Roman"/>
          <w:color w:val="0C0C0C"/>
          <w:kern w:val="0"/>
          <w:lang w:val="en-US"/>
          <w14:ligatures w14:val="none"/>
        </w:rPr>
        <w:t xml:space="preserve"> currently used for compiling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extra-EU trade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goods</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statistics will be made available to the ESS in the future. The </w:t>
      </w:r>
      <w:r w:rsidRPr="004B3AD2">
        <w:rPr>
          <w:rFonts w:ascii="Times New Roman" w:eastAsia="Times New Roman" w:hAnsi="Times New Roman" w:cs="Times New Roman"/>
          <w:b/>
          <w:color w:val="0C0C0C"/>
          <w:kern w:val="0"/>
          <w:sz w:val="23"/>
          <w:lang w:val="en-US"/>
          <w14:ligatures w14:val="none"/>
        </w:rPr>
        <w:t xml:space="preserve">EU Customs Data Hub </w:t>
      </w:r>
      <w:r w:rsidRPr="004B3AD2">
        <w:rPr>
          <w:rFonts w:ascii="Times New Roman" w:eastAsia="Times New Roman" w:hAnsi="Times New Roman" w:cs="Times New Roman"/>
          <w:color w:val="0C0C0C"/>
          <w:kern w:val="0"/>
          <w:lang w:val="en-US"/>
          <w14:ligatures w14:val="none"/>
        </w:rPr>
        <w:t>(EUCDH) is being designed as a central data hub/database which will replace 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existing separate IT</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systems across the Member States.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co-legislators have reached an agreement on the</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regulation (basic act) amending the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UCC,</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but it has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not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yet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been</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formally adopted.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compromise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includes a</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provision giving </w:t>
      </w:r>
      <w:proofErr w:type="gramStart"/>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ESS</w:t>
      </w:r>
      <w:proofErr w:type="gram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access to the data hub for the purpose of producing statistics.</w:t>
      </w:r>
    </w:p>
    <w:p w14:paraId="46B4D059" w14:textId="77777777" w:rsidR="004B3AD2" w:rsidRPr="004B3AD2" w:rsidRDefault="004B3AD2" w:rsidP="004B3AD2">
      <w:pPr>
        <w:widowControl w:val="0"/>
        <w:autoSpaceDE w:val="0"/>
        <w:autoSpaceDN w:val="0"/>
        <w:spacing w:before="121" w:after="0" w:line="244" w:lineRule="auto"/>
        <w:ind w:left="26" w:right="350"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This data will replace the data from customs declarations currently provided by the Customs Authorities to the national statistical authorities producing extra-EU trade in goods statistics in accordance with Annex VI of Regulation (EU) 2019/2152 on European business statistics. The current</w:t>
      </w:r>
      <w:r w:rsidRPr="004B3AD2">
        <w:rPr>
          <w:rFonts w:ascii="Times New Roman" w:eastAsia="Times New Roman" w:hAnsi="Times New Roman" w:cs="Times New Roman"/>
          <w:color w:val="0C0C0C"/>
          <w:spacing w:val="2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timeline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the EUCDH</w:t>
      </w:r>
      <w:r w:rsidRPr="004B3AD2">
        <w:rPr>
          <w:rFonts w:ascii="Times New Roman" w:eastAsia="Times New Roman" w:hAnsi="Times New Roman" w:cs="Times New Roman"/>
          <w:color w:val="0C0C0C"/>
          <w:spacing w:val="3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 be hosted</w:t>
      </w:r>
      <w:r w:rsidRPr="004B3AD2">
        <w:rPr>
          <w:rFonts w:ascii="Times New Roman" w:eastAsia="Times New Roman" w:hAnsi="Times New Roman" w:cs="Times New Roman"/>
          <w:color w:val="0C0C0C"/>
          <w:spacing w:val="3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 the future EU Customs Authority is:</w:t>
      </w:r>
    </w:p>
    <w:p w14:paraId="21A9C9EA" w14:textId="77777777" w:rsidR="004B3AD2" w:rsidRPr="004B3AD2" w:rsidRDefault="004B3AD2" w:rsidP="004B3AD2">
      <w:pPr>
        <w:widowControl w:val="0"/>
        <w:numPr>
          <w:ilvl w:val="0"/>
          <w:numId w:val="3"/>
        </w:numPr>
        <w:tabs>
          <w:tab w:val="left" w:pos="751"/>
        </w:tabs>
        <w:autoSpaceDE w:val="0"/>
        <w:autoSpaceDN w:val="0"/>
        <w:spacing w:before="123" w:after="0" w:line="240" w:lineRule="auto"/>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1</w:t>
      </w:r>
      <w:r w:rsidRPr="004B3AD2">
        <w:rPr>
          <w:rFonts w:ascii="Times New Roman" w:eastAsia="Times New Roman" w:hAnsi="Times New Roman" w:cs="Times New Roman"/>
          <w:color w:val="0C0C0C"/>
          <w:spacing w:val="-1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July</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2028:</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e-commerce</w:t>
      </w:r>
      <w:r w:rsidRPr="004B3AD2">
        <w:rPr>
          <w:rFonts w:ascii="Times New Roman" w:eastAsia="Times New Roman" w:hAnsi="Times New Roman" w:cs="Times New Roman"/>
          <w:color w:val="0C0C0C"/>
          <w:spacing w:val="1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consignments</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handled</w:t>
      </w:r>
      <w:r w:rsidRPr="004B3AD2">
        <w:rPr>
          <w:rFonts w:ascii="Times New Roman" w:eastAsia="Times New Roman" w:hAnsi="Times New Roman" w:cs="Times New Roman"/>
          <w:color w:val="0C0C0C"/>
          <w:spacing w:val="1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in</w:t>
      </w:r>
      <w:r w:rsidRPr="004B3AD2">
        <w:rPr>
          <w:rFonts w:ascii="Times New Roman" w:eastAsia="Times New Roman" w:hAnsi="Times New Roman" w:cs="Times New Roman"/>
          <w:color w:val="0C0C0C"/>
          <w:spacing w:val="-13"/>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EUCDH</w:t>
      </w:r>
      <w:r w:rsidRPr="004B3AD2">
        <w:rPr>
          <w:rFonts w:ascii="Times New Roman" w:eastAsia="Times New Roman" w:hAnsi="Times New Roman" w:cs="Times New Roman"/>
          <w:color w:val="0C0C0C"/>
          <w:spacing w:val="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(EU</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e-commerce</w:t>
      </w:r>
      <w:r w:rsidRPr="004B3AD2">
        <w:rPr>
          <w:rFonts w:ascii="Times New Roman" w:eastAsia="Times New Roman" w:hAnsi="Times New Roman" w:cs="Times New Roman"/>
          <w:color w:val="0C0C0C"/>
          <w:spacing w:val="2"/>
          <w:kern w:val="0"/>
          <w:szCs w:val="22"/>
          <w:lang w:val="en-US"/>
          <w14:ligatures w14:val="none"/>
        </w:rPr>
        <w:t xml:space="preserve"> </w:t>
      </w:r>
      <w:r w:rsidRPr="004B3AD2">
        <w:rPr>
          <w:rFonts w:ascii="Times New Roman" w:eastAsia="Times New Roman" w:hAnsi="Times New Roman" w:cs="Times New Roman"/>
          <w:color w:val="0C0C0C"/>
          <w:spacing w:val="-4"/>
          <w:kern w:val="0"/>
          <w:szCs w:val="22"/>
          <w:lang w:val="en-US"/>
          <w14:ligatures w14:val="none"/>
        </w:rPr>
        <w:t>hub)</w:t>
      </w:r>
    </w:p>
    <w:p w14:paraId="09B3D8D9" w14:textId="77777777" w:rsidR="004B3AD2" w:rsidRPr="004B3AD2" w:rsidRDefault="004B3AD2" w:rsidP="004B3AD2">
      <w:pPr>
        <w:widowControl w:val="0"/>
        <w:numPr>
          <w:ilvl w:val="0"/>
          <w:numId w:val="3"/>
        </w:numPr>
        <w:tabs>
          <w:tab w:val="left" w:pos="756"/>
        </w:tabs>
        <w:autoSpaceDE w:val="0"/>
        <w:autoSpaceDN w:val="0"/>
        <w:spacing w:before="22" w:after="0" w:line="240" w:lineRule="auto"/>
        <w:ind w:left="756"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1</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March</w:t>
      </w:r>
      <w:r w:rsidRPr="004B3AD2">
        <w:rPr>
          <w:rFonts w:ascii="Times New Roman" w:eastAsia="Times New Roman" w:hAnsi="Times New Roman" w:cs="Times New Roman"/>
          <w:color w:val="0C0C0C"/>
          <w:spacing w:val="14"/>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2031:</w:t>
      </w:r>
      <w:r w:rsidRPr="004B3AD2">
        <w:rPr>
          <w:rFonts w:ascii="Times New Roman" w:eastAsia="Times New Roman" w:hAnsi="Times New Roman" w:cs="Times New Roman"/>
          <w:color w:val="0C0C0C"/>
          <w:spacing w:val="-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voluntary</w:t>
      </w:r>
      <w:r w:rsidRPr="004B3AD2">
        <w:rPr>
          <w:rFonts w:ascii="Times New Roman" w:eastAsia="Times New Roman" w:hAnsi="Times New Roman" w:cs="Times New Roman"/>
          <w:color w:val="0C0C0C"/>
          <w:spacing w:val="1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use</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w:t>
      </w:r>
      <w:r w:rsidRPr="004B3AD2">
        <w:rPr>
          <w:rFonts w:ascii="Times New Roman" w:eastAsia="Times New Roman" w:hAnsi="Times New Roman" w:cs="Times New Roman"/>
          <w:color w:val="0C0C0C"/>
          <w:spacing w:val="-2"/>
          <w:kern w:val="0"/>
          <w:szCs w:val="22"/>
          <w:lang w:val="en-US"/>
          <w14:ligatures w14:val="none"/>
        </w:rPr>
        <w:t xml:space="preserve"> EUCDH</w:t>
      </w:r>
    </w:p>
    <w:p w14:paraId="5392B135" w14:textId="77777777" w:rsidR="004B3AD2" w:rsidRPr="004B3AD2" w:rsidRDefault="004B3AD2" w:rsidP="004B3AD2">
      <w:pPr>
        <w:widowControl w:val="0"/>
        <w:numPr>
          <w:ilvl w:val="0"/>
          <w:numId w:val="3"/>
        </w:numPr>
        <w:tabs>
          <w:tab w:val="left" w:pos="756"/>
        </w:tabs>
        <w:autoSpaceDE w:val="0"/>
        <w:autoSpaceDN w:val="0"/>
        <w:spacing w:before="27" w:after="0" w:line="240" w:lineRule="auto"/>
        <w:ind w:left="756" w:hanging="365"/>
        <w:rPr>
          <w:rFonts w:ascii="Times New Roman" w:eastAsia="Times New Roman" w:hAnsi="Times New Roman" w:cs="Times New Roman"/>
          <w:kern w:val="0"/>
          <w:szCs w:val="22"/>
          <w:lang w:val="en-US"/>
          <w14:ligatures w14:val="none"/>
        </w:rPr>
      </w:pPr>
      <w:r w:rsidRPr="004B3AD2">
        <w:rPr>
          <w:rFonts w:ascii="Times New Roman" w:eastAsia="Times New Roman" w:hAnsi="Times New Roman" w:cs="Times New Roman"/>
          <w:color w:val="0C0C0C"/>
          <w:kern w:val="0"/>
          <w:szCs w:val="22"/>
          <w:lang w:val="en-US"/>
          <w14:ligatures w14:val="none"/>
        </w:rPr>
        <w:t>1</w:t>
      </w:r>
      <w:r w:rsidRPr="004B3AD2">
        <w:rPr>
          <w:rFonts w:ascii="Times New Roman" w:eastAsia="Times New Roman" w:hAnsi="Times New Roman" w:cs="Times New Roman"/>
          <w:color w:val="0C0C0C"/>
          <w:spacing w:val="-7"/>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March</w:t>
      </w:r>
      <w:r w:rsidRPr="004B3AD2">
        <w:rPr>
          <w:rFonts w:ascii="Times New Roman" w:eastAsia="Times New Roman" w:hAnsi="Times New Roman" w:cs="Times New Roman"/>
          <w:color w:val="0C0C0C"/>
          <w:spacing w:val="16"/>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2034:</w:t>
      </w:r>
      <w:r w:rsidRPr="004B3AD2">
        <w:rPr>
          <w:rFonts w:ascii="Times New Roman" w:eastAsia="Times New Roman" w:hAnsi="Times New Roman" w:cs="Times New Roman"/>
          <w:color w:val="0C0C0C"/>
          <w:spacing w:val="-5"/>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mandatory</w:t>
      </w:r>
      <w:r w:rsidRPr="004B3AD2">
        <w:rPr>
          <w:rFonts w:ascii="Times New Roman" w:eastAsia="Times New Roman" w:hAnsi="Times New Roman" w:cs="Times New Roman"/>
          <w:color w:val="0C0C0C"/>
          <w:spacing w:val="10"/>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use</w:t>
      </w:r>
      <w:r w:rsidRPr="004B3AD2">
        <w:rPr>
          <w:rFonts w:ascii="Times New Roman" w:eastAsia="Times New Roman" w:hAnsi="Times New Roman" w:cs="Times New Roman"/>
          <w:color w:val="0C0C0C"/>
          <w:spacing w:val="-8"/>
          <w:kern w:val="0"/>
          <w:szCs w:val="22"/>
          <w:lang w:val="en-US"/>
          <w14:ligatures w14:val="none"/>
        </w:rPr>
        <w:t xml:space="preserve"> </w:t>
      </w:r>
      <w:r w:rsidRPr="004B3AD2">
        <w:rPr>
          <w:rFonts w:ascii="Times New Roman" w:eastAsia="Times New Roman" w:hAnsi="Times New Roman" w:cs="Times New Roman"/>
          <w:color w:val="0C0C0C"/>
          <w:kern w:val="0"/>
          <w:szCs w:val="22"/>
          <w:lang w:val="en-US"/>
          <w14:ligatures w14:val="none"/>
        </w:rPr>
        <w:t>of</w:t>
      </w:r>
      <w:r w:rsidRPr="004B3AD2">
        <w:rPr>
          <w:rFonts w:ascii="Times New Roman" w:eastAsia="Times New Roman" w:hAnsi="Times New Roman" w:cs="Times New Roman"/>
          <w:color w:val="0C0C0C"/>
          <w:spacing w:val="3"/>
          <w:kern w:val="0"/>
          <w:szCs w:val="22"/>
          <w:lang w:val="en-US"/>
          <w14:ligatures w14:val="none"/>
        </w:rPr>
        <w:t xml:space="preserve"> </w:t>
      </w:r>
      <w:r w:rsidRPr="004B3AD2">
        <w:rPr>
          <w:rFonts w:ascii="Times New Roman" w:eastAsia="Times New Roman" w:hAnsi="Times New Roman" w:cs="Times New Roman"/>
          <w:color w:val="0C0C0C"/>
          <w:spacing w:val="-2"/>
          <w:kern w:val="0"/>
          <w:szCs w:val="22"/>
          <w:lang w:val="en-US"/>
          <w14:ligatures w14:val="none"/>
        </w:rPr>
        <w:t>EUCDH</w:t>
      </w:r>
    </w:p>
    <w:p w14:paraId="3DA516D2" w14:textId="77777777" w:rsidR="004B3AD2" w:rsidRPr="004B3AD2" w:rsidRDefault="004B3AD2" w:rsidP="004B3AD2">
      <w:pPr>
        <w:widowControl w:val="0"/>
        <w:autoSpaceDE w:val="0"/>
        <w:autoSpaceDN w:val="0"/>
        <w:spacing w:after="0" w:line="240" w:lineRule="auto"/>
        <w:ind w:left="751" w:hanging="365"/>
        <w:rPr>
          <w:rFonts w:ascii="Times New Roman" w:eastAsia="Times New Roman" w:hAnsi="Times New Roman" w:cs="Times New Roman"/>
          <w:kern w:val="0"/>
          <w:szCs w:val="22"/>
          <w:lang w:val="en-US"/>
          <w14:ligatures w14:val="none"/>
        </w:rPr>
        <w:sectPr w:rsidR="004B3AD2" w:rsidRPr="004B3AD2" w:rsidSect="004B3AD2">
          <w:pgSz w:w="11910" w:h="16840"/>
          <w:pgMar w:top="1340" w:right="708" w:bottom="2180" w:left="1417" w:header="0" w:footer="1975" w:gutter="0"/>
          <w:cols w:space="720"/>
        </w:sectPr>
      </w:pPr>
    </w:p>
    <w:p w14:paraId="01694498" w14:textId="77777777" w:rsidR="004B3AD2" w:rsidRPr="004B3AD2" w:rsidRDefault="004B3AD2" w:rsidP="004B3AD2">
      <w:pPr>
        <w:widowControl w:val="0"/>
        <w:autoSpaceDE w:val="0"/>
        <w:autoSpaceDN w:val="0"/>
        <w:spacing w:before="66" w:after="0" w:line="242" w:lineRule="auto"/>
        <w:ind w:left="32" w:right="353" w:hanging="5"/>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lastRenderedPageBreak/>
        <w:t>The stepwise implementation means that part of information needed for extra-EU International trade in goods statistics will be available</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 EUCDH, part with national customs during a transition period.</w:t>
      </w:r>
    </w:p>
    <w:p w14:paraId="3E792794" w14:textId="77777777" w:rsidR="004B3AD2" w:rsidRPr="004B3AD2" w:rsidRDefault="004B3AD2" w:rsidP="004B3AD2">
      <w:pPr>
        <w:widowControl w:val="0"/>
        <w:autoSpaceDE w:val="0"/>
        <w:autoSpaceDN w:val="0"/>
        <w:spacing w:before="115" w:after="0" w:line="240" w:lineRule="auto"/>
        <w:ind w:left="26" w:right="354"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 xml:space="preserve">Under the </w:t>
      </w:r>
      <w:r w:rsidRPr="004B3AD2">
        <w:rPr>
          <w:rFonts w:ascii="Times New Roman" w:eastAsia="Times New Roman" w:hAnsi="Times New Roman" w:cs="Times New Roman"/>
          <w:b/>
          <w:color w:val="0C0C0C"/>
          <w:kern w:val="0"/>
          <w:lang w:val="en-US"/>
          <w14:ligatures w14:val="none"/>
        </w:rPr>
        <w:t>VIDA initiative,</w:t>
      </w:r>
      <w:r w:rsidRPr="004B3AD2">
        <w:rPr>
          <w:rFonts w:ascii="Times New Roman" w:eastAsia="Times New Roman" w:hAnsi="Times New Roman" w:cs="Times New Roman"/>
          <w:b/>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Digital Reporting Requirements (DRR) will replace recapitulative statements of the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VAT</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Information Exchange System ('VIES') as of mid-2030. E-invoicing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will become the default 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issuing invoices in intra-EU transactions, Businesses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will need to report </w:t>
      </w:r>
      <w:proofErr w:type="spellStart"/>
      <w:r w:rsidRPr="004B3AD2">
        <w:rPr>
          <w:rFonts w:ascii="Times New Roman" w:eastAsia="Times New Roman" w:hAnsi="Times New Roman" w:cs="Times New Roman"/>
          <w:color w:val="0C0C0C"/>
          <w:kern w:val="0"/>
          <w:lang w:val="en-US"/>
          <w14:ligatures w14:val="none"/>
        </w:rPr>
        <w:t>harmonised</w:t>
      </w:r>
      <w:proofErr w:type="spellEnd"/>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set of</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elements ('DRR data')</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 tax authorities who upload them to</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new Central VAT Information Exchange System ('VIES'). The amended VAT Directive only foresees</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mandatory</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e-invoicing</w:t>
      </w:r>
      <w:r w:rsidRPr="004B3AD2">
        <w:rPr>
          <w:rFonts w:ascii="Times New Roman" w:eastAsia="Times New Roman" w:hAnsi="Times New Roman" w:cs="Times New Roman"/>
          <w:color w:val="0C0C0C"/>
          <w:spacing w:val="3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intra-EU transactions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(some Member States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already implement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will</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e-invoicing</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also</w:t>
      </w:r>
      <w:r w:rsidRPr="004B3AD2">
        <w:rPr>
          <w:rFonts w:ascii="Times New Roman" w:eastAsia="Times New Roman" w:hAnsi="Times New Roman" w:cs="Times New Roman"/>
          <w:color w:val="0C0C0C"/>
          <w:spacing w:val="-12"/>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fordomestic</w:t>
      </w:r>
      <w:proofErr w:type="spellEnd"/>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transactions).</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(amended)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 the</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Tax Authorities therefore mostly impacts international trade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 goods</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services statistics. Ad-hoc</w:t>
      </w:r>
      <w:r w:rsidRPr="004B3AD2">
        <w:rPr>
          <w:rFonts w:ascii="Times New Roman" w:eastAsia="Times New Roman" w:hAnsi="Times New Roman" w:cs="Times New Roman"/>
          <w:color w:val="0C0C0C"/>
          <w:spacing w:val="-6"/>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ViDA</w:t>
      </w:r>
      <w:proofErr w:type="spellEnd"/>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groups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were</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set</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up</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both</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ITGS</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and ITSS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assess</w:t>
      </w:r>
      <w:r w:rsidRPr="004B3AD2">
        <w:rPr>
          <w:rFonts w:ascii="Times New Roman" w:eastAsia="Times New Roman" w:hAnsi="Times New Roman" w:cs="Times New Roman"/>
          <w:color w:val="0C0C0C"/>
          <w:spacing w:val="1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new</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w:t>
      </w:r>
    </w:p>
    <w:p w14:paraId="48F0209F" w14:textId="77777777" w:rsidR="004B3AD2" w:rsidRPr="004B3AD2" w:rsidRDefault="004B3AD2" w:rsidP="004B3AD2">
      <w:pPr>
        <w:widowControl w:val="0"/>
        <w:autoSpaceDE w:val="0"/>
        <w:autoSpaceDN w:val="0"/>
        <w:spacing w:before="137" w:after="0" w:line="237" w:lineRule="auto"/>
        <w:ind w:left="27" w:right="339"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Even</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though the</w:t>
      </w:r>
      <w:r w:rsidRPr="004B3AD2">
        <w:rPr>
          <w:rFonts w:ascii="Times New Roman" w:eastAsia="Times New Roman" w:hAnsi="Times New Roman" w:cs="Times New Roman"/>
          <w:color w:val="0C0C0C"/>
          <w:spacing w:val="-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implementing</w:t>
      </w:r>
      <w:r w:rsidRPr="004B3AD2">
        <w:rPr>
          <w:rFonts w:ascii="Times New Roman" w:eastAsia="Times New Roman" w:hAnsi="Times New Roman" w:cs="Times New Roman"/>
          <w:color w:val="0C0C0C"/>
          <w:spacing w:val="3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act specifying </w:t>
      </w:r>
      <w:proofErr w:type="gramStart"/>
      <w:r w:rsidRPr="004B3AD2">
        <w:rPr>
          <w:rFonts w:ascii="Times New Roman" w:eastAsia="Times New Roman" w:hAnsi="Times New Roman" w:cs="Times New Roman"/>
          <w:color w:val="0C0C0C"/>
          <w:kern w:val="0"/>
          <w:lang w:val="en-US"/>
          <w14:ligatures w14:val="none"/>
        </w:rPr>
        <w:t>thee-invoicing</w:t>
      </w:r>
      <w:proofErr w:type="gramEnd"/>
      <w:r w:rsidRPr="004B3AD2">
        <w:rPr>
          <w:rFonts w:ascii="Times New Roman" w:eastAsia="Times New Roman" w:hAnsi="Times New Roman" w:cs="Times New Roman"/>
          <w:color w:val="0C0C0C"/>
          <w:kern w:val="0"/>
          <w:lang w:val="en-US"/>
          <w14:ligatures w14:val="none"/>
        </w:rPr>
        <w:t xml:space="preserve"> elements to</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covered in DRR</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has not yet been adopted, the amended VAT Directive does not list certain elements needed for statistical purposes. This</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implies</w:t>
      </w:r>
      <w:r w:rsidRPr="004B3AD2">
        <w:rPr>
          <w:rFonts w:ascii="Times New Roman" w:eastAsia="Times New Roman" w:hAnsi="Times New Roman" w:cs="Times New Roman"/>
          <w:color w:val="0C0C0C"/>
          <w:spacing w:val="3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that</w:t>
      </w:r>
      <w:r w:rsidRPr="004B3AD2">
        <w:rPr>
          <w:rFonts w:ascii="Times New Roman" w:eastAsia="Times New Roman" w:hAnsi="Times New Roman" w:cs="Times New Roman"/>
          <w:color w:val="0C0C0C"/>
          <w:spacing w:val="-9"/>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ViDA</w:t>
      </w:r>
      <w:proofErr w:type="spellEnd"/>
      <w:r w:rsidRPr="004B3AD2">
        <w:rPr>
          <w:rFonts w:ascii="Times New Roman" w:eastAsia="Times New Roman" w:hAnsi="Times New Roman" w:cs="Times New Roman"/>
          <w:color w:val="0C0C0C"/>
          <w:kern w:val="0"/>
          <w:lang w:val="en-US"/>
          <w14:ligatures w14:val="none"/>
        </w:rPr>
        <w:t xml:space="preserve"> initiative can constitute</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useful new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source</w:t>
      </w:r>
      <w:r w:rsidRPr="004B3AD2">
        <w:rPr>
          <w:rFonts w:ascii="Times New Roman" w:eastAsia="Times New Roman" w:hAnsi="Times New Roman" w:cs="Times New Roman"/>
          <w:color w:val="0C0C0C"/>
          <w:spacing w:val="2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 is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demonstrated</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current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w:t>
      </w:r>
      <w:r w:rsidRPr="004B3AD2">
        <w:rPr>
          <w:rFonts w:ascii="Times New Roman" w:eastAsia="Times New Roman" w:hAnsi="Times New Roman" w:cs="Times New Roman"/>
          <w:color w:val="0C0C0C"/>
          <w:spacing w:val="-15"/>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ofV</w:t>
      </w:r>
      <w:proofErr w:type="spell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ITGS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ISTAT),</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can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only</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partially</w:t>
      </w:r>
      <w:r w:rsidRPr="004B3AD2">
        <w:rPr>
          <w:rFonts w:ascii="Times New Roman" w:eastAsia="Times New Roman" w:hAnsi="Times New Roman" w:cs="Times New Roman"/>
          <w:color w:val="0C0C0C"/>
          <w:spacing w:val="1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substitute the surveys currently</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used for collecting data on intra-EU</w:t>
      </w:r>
      <w:r w:rsidRPr="004B3AD2">
        <w:rPr>
          <w:rFonts w:ascii="Times New Roman" w:eastAsia="Times New Roman" w:hAnsi="Times New Roman" w:cs="Times New Roman"/>
          <w:color w:val="0C0C0C"/>
          <w:spacing w:val="3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trade in goods.</w:t>
      </w:r>
    </w:p>
    <w:p w14:paraId="3F20607C" w14:textId="77777777" w:rsidR="004B3AD2" w:rsidRPr="004B3AD2" w:rsidRDefault="004B3AD2" w:rsidP="004B3AD2">
      <w:pPr>
        <w:widowControl w:val="0"/>
        <w:autoSpaceDE w:val="0"/>
        <w:autoSpaceDN w:val="0"/>
        <w:spacing w:before="136" w:after="0" w:line="240" w:lineRule="auto"/>
        <w:ind w:left="26" w:right="352" w:firstLine="6"/>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more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viable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approach</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using</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proofErr w:type="spellStart"/>
      <w:r w:rsidRPr="004B3AD2">
        <w:rPr>
          <w:rFonts w:ascii="Times New Roman" w:eastAsia="Times New Roman" w:hAnsi="Times New Roman" w:cs="Times New Roman"/>
          <w:color w:val="0C0C0C"/>
          <w:kern w:val="0"/>
          <w:lang w:val="en-US"/>
          <w14:ligatures w14:val="none"/>
        </w:rPr>
        <w:t>ViDA</w:t>
      </w:r>
      <w:proofErr w:type="spellEnd"/>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seems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direct</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collection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by</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 authorities of e-invoice(based) data</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from businesses.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E-invoicing</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data</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ITGS/ITSS-relevant data</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elements</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according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EN</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16931</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standard (current version) could</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already be</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used,</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but</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further improvements</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to the standard</w:t>
      </w:r>
      <w:r w:rsidRPr="004B3AD2">
        <w:rPr>
          <w:rFonts w:ascii="Times New Roman" w:eastAsia="Times New Roman" w:hAnsi="Times New Roman" w:cs="Times New Roman"/>
          <w:color w:val="0C0C0C"/>
          <w:spacing w:val="3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(e.g. optional statistical module) could be needed.</w:t>
      </w:r>
    </w:p>
    <w:p w14:paraId="58223E07" w14:textId="77777777" w:rsidR="004B3AD2" w:rsidRPr="004B3AD2" w:rsidRDefault="004B3AD2" w:rsidP="004B3AD2">
      <w:pPr>
        <w:widowControl w:val="0"/>
        <w:autoSpaceDE w:val="0"/>
        <w:autoSpaceDN w:val="0"/>
        <w:spacing w:before="117" w:after="0" w:line="242" w:lineRule="auto"/>
        <w:ind w:left="25" w:right="346"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How</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national</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authorities can then</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obtain information from</w:t>
      </w:r>
      <w:r w:rsidRPr="004B3AD2">
        <w:rPr>
          <w:rFonts w:ascii="Times New Roman" w:eastAsia="Times New Roman" w:hAnsi="Times New Roman" w:cs="Times New Roman"/>
          <w:color w:val="0C0C0C"/>
          <w:spacing w:val="-15"/>
          <w:kern w:val="0"/>
          <w:lang w:val="en-US"/>
          <w14:ligatures w14:val="none"/>
        </w:rPr>
        <w:t xml:space="preserve"> </w:t>
      </w:r>
      <w:proofErr w:type="gramStart"/>
      <w:r w:rsidRPr="004B3AD2">
        <w:rPr>
          <w:rFonts w:ascii="Times New Roman" w:eastAsia="Times New Roman" w:hAnsi="Times New Roman" w:cs="Times New Roman"/>
          <w:color w:val="0C0C0C"/>
          <w:kern w:val="0"/>
          <w:lang w:val="en-US"/>
          <w14:ligatures w14:val="none"/>
        </w:rPr>
        <w:t>thee-invoicing</w:t>
      </w:r>
      <w:proofErr w:type="gramEnd"/>
      <w:r w:rsidRPr="004B3AD2">
        <w:rPr>
          <w:rFonts w:ascii="Times New Roman" w:eastAsia="Times New Roman" w:hAnsi="Times New Roman" w:cs="Times New Roman"/>
          <w:color w:val="0C0C0C"/>
          <w:kern w:val="0"/>
          <w:lang w:val="en-US"/>
          <w14:ligatures w14:val="none"/>
        </w:rPr>
        <w:t xml:space="preserve"> still needs to</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 determined.</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ITGS, national statistical authorities were already invited to</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investigate, in Q3-Q4/2026,</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with</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businesses/business</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associations</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what</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type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technical arrangements</w:t>
      </w:r>
      <w:r w:rsidRPr="004B3AD2">
        <w:rPr>
          <w:rFonts w:ascii="Times New Roman" w:eastAsia="Times New Roman" w:hAnsi="Times New Roman" w:cs="Times New Roman"/>
          <w:color w:val="0C0C0C"/>
          <w:spacing w:val="1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would</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 needed, and which cost implications the technical implementation would have for national statistical</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authorities. For</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ITSS</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opportunities </w:t>
      </w:r>
      <w:proofErr w:type="gramStart"/>
      <w:r w:rsidRPr="004B3AD2">
        <w:rPr>
          <w:rFonts w:ascii="Times New Roman" w:eastAsia="Times New Roman" w:hAnsi="Times New Roman" w:cs="Times New Roman"/>
          <w:color w:val="0C0C0C"/>
          <w:kern w:val="0"/>
          <w:lang w:val="en-US"/>
          <w14:ligatures w14:val="none"/>
        </w:rPr>
        <w:t>of</w:t>
      </w:r>
      <w:proofErr w:type="gramEnd"/>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using e-invoicing will be</w:t>
      </w:r>
      <w:r w:rsidRPr="004B3AD2">
        <w:rPr>
          <w:rFonts w:ascii="Times New Roman" w:eastAsia="Times New Roman" w:hAnsi="Times New Roman" w:cs="Times New Roman"/>
          <w:color w:val="0C0C0C"/>
          <w:spacing w:val="-9"/>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further</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investigated and information</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on</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statistical</w:t>
      </w:r>
      <w:r w:rsidRPr="004B3AD2">
        <w:rPr>
          <w:rFonts w:ascii="Times New Roman" w:eastAsia="Times New Roman" w:hAnsi="Times New Roman" w:cs="Times New Roman"/>
          <w:color w:val="0C0C0C"/>
          <w:spacing w:val="-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burden</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stemming from</w:t>
      </w:r>
      <w:r w:rsidRPr="004B3AD2">
        <w:rPr>
          <w:rFonts w:ascii="Times New Roman" w:eastAsia="Times New Roman" w:hAnsi="Times New Roman" w:cs="Times New Roman"/>
          <w:color w:val="0C0C0C"/>
          <w:spacing w:val="-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relevant survey</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will</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be</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collected to</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assess the possible impact</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 using the new data source.</w:t>
      </w:r>
    </w:p>
    <w:p w14:paraId="34B2693C" w14:textId="77777777" w:rsidR="004B3AD2" w:rsidRPr="004B3AD2" w:rsidRDefault="004B3AD2" w:rsidP="004B3AD2">
      <w:pPr>
        <w:widowControl w:val="0"/>
        <w:autoSpaceDE w:val="0"/>
        <w:autoSpaceDN w:val="0"/>
        <w:spacing w:before="74" w:after="0" w:line="240" w:lineRule="auto"/>
        <w:rPr>
          <w:rFonts w:ascii="Times New Roman" w:eastAsia="Times New Roman" w:hAnsi="Times New Roman" w:cs="Times New Roman"/>
          <w:kern w:val="0"/>
          <w:lang w:val="en-US"/>
          <w14:ligatures w14:val="none"/>
        </w:rPr>
      </w:pPr>
    </w:p>
    <w:p w14:paraId="3B7C02B5" w14:textId="77777777" w:rsidR="004B3AD2" w:rsidRPr="004B3AD2" w:rsidRDefault="004B3AD2" w:rsidP="004B3AD2">
      <w:pPr>
        <w:widowControl w:val="0"/>
        <w:numPr>
          <w:ilvl w:val="1"/>
          <w:numId w:val="7"/>
        </w:numPr>
        <w:tabs>
          <w:tab w:val="left" w:pos="448"/>
        </w:tabs>
        <w:autoSpaceDE w:val="0"/>
        <w:autoSpaceDN w:val="0"/>
        <w:spacing w:after="0" w:line="240" w:lineRule="auto"/>
        <w:ind w:left="448" w:hanging="423"/>
        <w:outlineLvl w:val="0"/>
        <w:rPr>
          <w:rFonts w:ascii="Times New Roman" w:eastAsia="Times New Roman" w:hAnsi="Times New Roman" w:cs="Times New Roman"/>
          <w:b/>
          <w:bCs/>
          <w:color w:val="0C0C0C"/>
          <w:kern w:val="0"/>
          <w:lang w:val="en-US"/>
          <w14:ligatures w14:val="none"/>
        </w:rPr>
      </w:pPr>
      <w:r w:rsidRPr="004B3AD2">
        <w:rPr>
          <w:rFonts w:ascii="Times New Roman" w:eastAsia="Times New Roman" w:hAnsi="Times New Roman" w:cs="Times New Roman"/>
          <w:b/>
          <w:bCs/>
          <w:color w:val="0C0C0C"/>
          <w:kern w:val="0"/>
          <w:lang w:val="en-US"/>
          <w14:ligatures w14:val="none"/>
        </w:rPr>
        <w:t>Simplification</w:t>
      </w:r>
      <w:r w:rsidRPr="004B3AD2">
        <w:rPr>
          <w:rFonts w:ascii="Times New Roman" w:eastAsia="Times New Roman" w:hAnsi="Times New Roman" w:cs="Times New Roman"/>
          <w:b/>
          <w:bCs/>
          <w:color w:val="0C0C0C"/>
          <w:spacing w:val="8"/>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by</w:t>
      </w:r>
      <w:r w:rsidRPr="004B3AD2">
        <w:rPr>
          <w:rFonts w:ascii="Times New Roman" w:eastAsia="Times New Roman" w:hAnsi="Times New Roman" w:cs="Times New Roman"/>
          <w:b/>
          <w:bCs/>
          <w:color w:val="0C0C0C"/>
          <w:spacing w:val="-9"/>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design</w:t>
      </w:r>
      <w:r w:rsidRPr="004B3AD2">
        <w:rPr>
          <w:rFonts w:ascii="Times New Roman" w:eastAsia="Times New Roman" w:hAnsi="Times New Roman" w:cs="Times New Roman"/>
          <w:b/>
          <w:bCs/>
          <w:color w:val="0C0C0C"/>
          <w:spacing w:val="2"/>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in</w:t>
      </w:r>
      <w:r w:rsidRPr="004B3AD2">
        <w:rPr>
          <w:rFonts w:ascii="Times New Roman" w:eastAsia="Times New Roman" w:hAnsi="Times New Roman" w:cs="Times New Roman"/>
          <w:b/>
          <w:bCs/>
          <w:color w:val="0C0C0C"/>
          <w:spacing w:val="-10"/>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the</w:t>
      </w:r>
      <w:r w:rsidRPr="004B3AD2">
        <w:rPr>
          <w:rFonts w:ascii="Times New Roman" w:eastAsia="Times New Roman" w:hAnsi="Times New Roman" w:cs="Times New Roman"/>
          <w:b/>
          <w:bCs/>
          <w:color w:val="0C0C0C"/>
          <w:spacing w:val="-14"/>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preparation</w:t>
      </w:r>
      <w:r w:rsidRPr="004B3AD2">
        <w:rPr>
          <w:rFonts w:ascii="Times New Roman" w:eastAsia="Times New Roman" w:hAnsi="Times New Roman" w:cs="Times New Roman"/>
          <w:b/>
          <w:bCs/>
          <w:color w:val="0C0C0C"/>
          <w:spacing w:val="14"/>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of</w:t>
      </w:r>
      <w:r w:rsidRPr="004B3AD2">
        <w:rPr>
          <w:rFonts w:ascii="Times New Roman" w:eastAsia="Times New Roman" w:hAnsi="Times New Roman" w:cs="Times New Roman"/>
          <w:b/>
          <w:bCs/>
          <w:color w:val="0C0C0C"/>
          <w:spacing w:val="-9"/>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EU</w:t>
      </w:r>
      <w:r w:rsidRPr="004B3AD2">
        <w:rPr>
          <w:rFonts w:ascii="Times New Roman" w:eastAsia="Times New Roman" w:hAnsi="Times New Roman" w:cs="Times New Roman"/>
          <w:b/>
          <w:bCs/>
          <w:color w:val="0C0C0C"/>
          <w:spacing w:val="-15"/>
          <w:kern w:val="0"/>
          <w:lang w:val="en-US"/>
          <w14:ligatures w14:val="none"/>
        </w:rPr>
        <w:t xml:space="preserve"> </w:t>
      </w:r>
      <w:r w:rsidRPr="004B3AD2">
        <w:rPr>
          <w:rFonts w:ascii="Times New Roman" w:eastAsia="Times New Roman" w:hAnsi="Times New Roman" w:cs="Times New Roman"/>
          <w:b/>
          <w:bCs/>
          <w:color w:val="0C0C0C"/>
          <w:kern w:val="0"/>
          <w:lang w:val="en-US"/>
          <w14:ligatures w14:val="none"/>
        </w:rPr>
        <w:t>statistical</w:t>
      </w:r>
      <w:r w:rsidRPr="004B3AD2">
        <w:rPr>
          <w:rFonts w:ascii="Times New Roman" w:eastAsia="Times New Roman" w:hAnsi="Times New Roman" w:cs="Times New Roman"/>
          <w:b/>
          <w:bCs/>
          <w:color w:val="0C0C0C"/>
          <w:spacing w:val="12"/>
          <w:kern w:val="0"/>
          <w:lang w:val="en-US"/>
          <w14:ligatures w14:val="none"/>
        </w:rPr>
        <w:t xml:space="preserve"> </w:t>
      </w:r>
      <w:r w:rsidRPr="004B3AD2">
        <w:rPr>
          <w:rFonts w:ascii="Times New Roman" w:eastAsia="Times New Roman" w:hAnsi="Times New Roman" w:cs="Times New Roman"/>
          <w:b/>
          <w:bCs/>
          <w:color w:val="0C0C0C"/>
          <w:spacing w:val="-2"/>
          <w:kern w:val="0"/>
          <w:lang w:val="en-US"/>
          <w14:ligatures w14:val="none"/>
        </w:rPr>
        <w:t>legislation</w:t>
      </w:r>
    </w:p>
    <w:p w14:paraId="1F80A06A" w14:textId="77777777" w:rsidR="004B3AD2" w:rsidRPr="004B3AD2" w:rsidRDefault="004B3AD2" w:rsidP="004B3AD2">
      <w:pPr>
        <w:widowControl w:val="0"/>
        <w:autoSpaceDE w:val="0"/>
        <w:autoSpaceDN w:val="0"/>
        <w:spacing w:before="253" w:after="0" w:line="240" w:lineRule="auto"/>
        <w:ind w:left="25" w:right="343" w:firstLine="5"/>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C0C0C"/>
          <w:kern w:val="0"/>
          <w:lang w:val="en-US"/>
          <w14:ligatures w14:val="none"/>
        </w:rPr>
        <w:t>While this</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strand</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overlaps in</w:t>
      </w:r>
      <w:r w:rsidRPr="004B3AD2">
        <w:rPr>
          <w:rFonts w:ascii="Times New Roman" w:eastAsia="Times New Roman" w:hAnsi="Times New Roman" w:cs="Times New Roman"/>
          <w:color w:val="0C0C0C"/>
          <w:spacing w:val="-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some elements with</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w:t>
      </w:r>
      <w:r w:rsidRPr="004B3AD2">
        <w:rPr>
          <w:rFonts w:ascii="Times New Roman" w:eastAsia="Times New Roman" w:hAnsi="Times New Roman" w:cs="Times New Roman"/>
          <w:color w:val="0C0C0C"/>
          <w:spacing w:val="-14"/>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strand</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of</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applying the</w:t>
      </w:r>
      <w:r w:rsidRPr="004B3AD2">
        <w:rPr>
          <w:rFonts w:ascii="Times New Roman" w:eastAsia="Times New Roman" w:hAnsi="Times New Roman" w:cs="Times New Roman"/>
          <w:color w:val="0C0C0C"/>
          <w:spacing w:val="-15"/>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"only-once" principle in data collection, it will be broader in scope. For example, it can comprise actions aimed at </w:t>
      </w:r>
      <w:r w:rsidRPr="004B3AD2">
        <w:rPr>
          <w:rFonts w:ascii="Times New Roman" w:eastAsia="Times New Roman" w:hAnsi="Times New Roman" w:cs="Times New Roman"/>
          <w:b/>
          <w:color w:val="0C0C0C"/>
          <w:kern w:val="0"/>
          <w:lang w:val="en-US"/>
          <w14:ligatures w14:val="none"/>
        </w:rPr>
        <w:t xml:space="preserve">promoting digital data collection tools </w:t>
      </w:r>
      <w:r w:rsidRPr="004B3AD2">
        <w:rPr>
          <w:rFonts w:ascii="Times New Roman" w:eastAsia="Times New Roman" w:hAnsi="Times New Roman" w:cs="Times New Roman"/>
          <w:color w:val="0C0C0C"/>
          <w:kern w:val="0"/>
          <w:lang w:val="en-US"/>
          <w14:ligatures w14:val="none"/>
        </w:rPr>
        <w:t xml:space="preserve">including the </w:t>
      </w:r>
      <w:r w:rsidRPr="004B3AD2">
        <w:rPr>
          <w:rFonts w:ascii="Times New Roman" w:eastAsia="Times New Roman" w:hAnsi="Times New Roman" w:cs="Times New Roman"/>
          <w:b/>
          <w:color w:val="0C0C0C"/>
          <w:kern w:val="0"/>
          <w:lang w:val="en-US"/>
          <w14:ligatures w14:val="none"/>
        </w:rPr>
        <w:t xml:space="preserve">automatic extraction of data </w:t>
      </w:r>
      <w:r w:rsidRPr="004B3AD2">
        <w:rPr>
          <w:rFonts w:ascii="Times New Roman" w:eastAsia="Times New Roman" w:hAnsi="Times New Roman" w:cs="Times New Roman"/>
          <w:color w:val="0C0C0C"/>
          <w:kern w:val="0"/>
          <w:lang w:val="en-US"/>
          <w14:ligatures w14:val="none"/>
        </w:rPr>
        <w:t>from the company's financial statements,</w:t>
      </w:r>
      <w:r w:rsidRPr="004B3AD2">
        <w:rPr>
          <w:rFonts w:ascii="Times New Roman" w:eastAsia="Times New Roman" w:hAnsi="Times New Roman" w:cs="Times New Roman"/>
          <w:color w:val="0C0C0C"/>
          <w:spacing w:val="-1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bookkeeping or</w:t>
      </w:r>
      <w:r w:rsidRPr="004B3AD2">
        <w:rPr>
          <w:rFonts w:ascii="Times New Roman" w:eastAsia="Times New Roman" w:hAnsi="Times New Roman" w:cs="Times New Roman"/>
          <w:color w:val="0C0C0C"/>
          <w:spacing w:val="-3"/>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other</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business information systems. The need to </w:t>
      </w:r>
      <w:r w:rsidRPr="004B3AD2">
        <w:rPr>
          <w:rFonts w:ascii="Times New Roman" w:eastAsia="Times New Roman" w:hAnsi="Times New Roman" w:cs="Times New Roman"/>
          <w:b/>
          <w:color w:val="0C0C0C"/>
          <w:kern w:val="0"/>
          <w:lang w:val="en-US"/>
          <w14:ligatures w14:val="none"/>
        </w:rPr>
        <w:t xml:space="preserve">make business surveys more business-centric </w:t>
      </w:r>
      <w:r w:rsidRPr="004B3AD2">
        <w:rPr>
          <w:rFonts w:ascii="Times New Roman" w:eastAsia="Times New Roman" w:hAnsi="Times New Roman" w:cs="Times New Roman"/>
          <w:color w:val="0C0C0C"/>
          <w:kern w:val="0"/>
          <w:lang w:val="en-US"/>
          <w14:ligatures w14:val="none"/>
        </w:rPr>
        <w:t>has come up in recent Business Statistics Directors' Group (BSDG) discussions as well as during the Implementation dialogue with representatives of</w:t>
      </w:r>
      <w:r w:rsidRPr="004B3AD2">
        <w:rPr>
          <w:rFonts w:ascii="Times New Roman" w:eastAsia="Times New Roman" w:hAnsi="Times New Roman" w:cs="Times New Roman"/>
          <w:color w:val="0C0C0C"/>
          <w:spacing w:val="-8"/>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European businesses hosted by</w:t>
      </w:r>
      <w:r w:rsidRPr="004B3AD2">
        <w:rPr>
          <w:rFonts w:ascii="Times New Roman" w:eastAsia="Times New Roman" w:hAnsi="Times New Roman" w:cs="Times New Roman"/>
          <w:color w:val="0C0C0C"/>
          <w:spacing w:val="-1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Commissioner</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 xml:space="preserve">Dombrovskis. Several Member States </w:t>
      </w:r>
      <w:proofErr w:type="gramStart"/>
      <w:r w:rsidRPr="004B3AD2">
        <w:rPr>
          <w:rFonts w:ascii="Times New Roman" w:eastAsia="Times New Roman" w:hAnsi="Times New Roman" w:cs="Times New Roman"/>
          <w:color w:val="0C0C0C"/>
          <w:kern w:val="0"/>
          <w:lang w:val="en-US"/>
          <w14:ligatures w14:val="none"/>
        </w:rPr>
        <w:t>already</w:t>
      </w:r>
      <w:proofErr w:type="gramEnd"/>
      <w:r w:rsidRPr="004B3AD2">
        <w:rPr>
          <w:rFonts w:ascii="Times New Roman" w:eastAsia="Times New Roman" w:hAnsi="Times New Roman" w:cs="Times New Roman"/>
          <w:color w:val="0C0C0C"/>
          <w:kern w:val="0"/>
          <w:lang w:val="en-US"/>
          <w14:ligatures w14:val="none"/>
        </w:rPr>
        <w:t xml:space="preserve"> explored and implemented</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ways of automated data extraction from companies' business information systems. This often involves cooperating with</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the providers of</w:t>
      </w:r>
      <w:r w:rsidRPr="004B3AD2">
        <w:rPr>
          <w:rFonts w:ascii="Times New Roman" w:eastAsia="Times New Roman" w:hAnsi="Times New Roman" w:cs="Times New Roman"/>
          <w:color w:val="0C0C0C"/>
          <w:spacing w:val="-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accounting software. The overview of the actions already undertaken at Member State level should be completed by the BSDG with</w:t>
      </w:r>
      <w:r w:rsidRPr="004B3AD2">
        <w:rPr>
          <w:rFonts w:ascii="Times New Roman" w:eastAsia="Times New Roman" w:hAnsi="Times New Roman" w:cs="Times New Roman"/>
          <w:color w:val="0C0C0C"/>
          <w:spacing w:val="-2"/>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a view to identifying best practices and sharing experiences. The possibility for developing common ESS-wide tools was considered limited because of the existence of national Generally Accepted Accounting Principles (GAAPs) in the</w:t>
      </w:r>
      <w:r w:rsidRPr="004B3AD2">
        <w:rPr>
          <w:rFonts w:ascii="Times New Roman" w:eastAsia="Times New Roman" w:hAnsi="Times New Roman" w:cs="Times New Roman"/>
          <w:color w:val="0C0C0C"/>
          <w:spacing w:val="-11"/>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Member States (the use of International</w:t>
      </w:r>
      <w:r w:rsidRPr="004B3AD2">
        <w:rPr>
          <w:rFonts w:ascii="Times New Roman" w:eastAsia="Times New Roman" w:hAnsi="Times New Roman" w:cs="Times New Roman"/>
          <w:color w:val="0C0C0C"/>
          <w:spacing w:val="27"/>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Financial</w:t>
      </w:r>
      <w:r w:rsidRPr="004B3AD2">
        <w:rPr>
          <w:rFonts w:ascii="Times New Roman" w:eastAsia="Times New Roman" w:hAnsi="Times New Roman" w:cs="Times New Roman"/>
          <w:color w:val="0C0C0C"/>
          <w:spacing w:val="4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Reporting Standards</w:t>
      </w:r>
      <w:r w:rsidRPr="004B3AD2">
        <w:rPr>
          <w:rFonts w:ascii="Times New Roman" w:eastAsia="Times New Roman" w:hAnsi="Times New Roman" w:cs="Times New Roman"/>
          <w:color w:val="0C0C0C"/>
          <w:spacing w:val="-10"/>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is only mandatory</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for listed</w:t>
      </w:r>
      <w:r w:rsidRPr="004B3AD2">
        <w:rPr>
          <w:rFonts w:ascii="Times New Roman" w:eastAsia="Times New Roman" w:hAnsi="Times New Roman" w:cs="Times New Roman"/>
          <w:color w:val="0C0C0C"/>
          <w:spacing w:val="26"/>
          <w:kern w:val="0"/>
          <w:lang w:val="en-US"/>
          <w14:ligatures w14:val="none"/>
        </w:rPr>
        <w:t xml:space="preserve"> </w:t>
      </w:r>
      <w:r w:rsidRPr="004B3AD2">
        <w:rPr>
          <w:rFonts w:ascii="Times New Roman" w:eastAsia="Times New Roman" w:hAnsi="Times New Roman" w:cs="Times New Roman"/>
          <w:color w:val="0C0C0C"/>
          <w:kern w:val="0"/>
          <w:lang w:val="en-US"/>
          <w14:ligatures w14:val="none"/>
        </w:rPr>
        <w:t>companies)</w:t>
      </w:r>
    </w:p>
    <w:p w14:paraId="2496C100" w14:textId="77777777" w:rsidR="004B3AD2" w:rsidRPr="004B3AD2" w:rsidRDefault="004B3AD2" w:rsidP="004B3AD2">
      <w:pPr>
        <w:widowControl w:val="0"/>
        <w:autoSpaceDE w:val="0"/>
        <w:autoSpaceDN w:val="0"/>
        <w:spacing w:after="0" w:line="240"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80" w:left="1417" w:header="0" w:footer="1975" w:gutter="0"/>
          <w:cols w:space="720"/>
        </w:sectPr>
      </w:pPr>
    </w:p>
    <w:p w14:paraId="4676E335" w14:textId="77777777" w:rsidR="004B3AD2" w:rsidRPr="004B3AD2" w:rsidRDefault="004B3AD2" w:rsidP="004B3AD2">
      <w:pPr>
        <w:widowControl w:val="0"/>
        <w:autoSpaceDE w:val="0"/>
        <w:autoSpaceDN w:val="0"/>
        <w:spacing w:before="68" w:after="0" w:line="237" w:lineRule="auto"/>
        <w:ind w:left="30" w:right="388" w:hanging="5"/>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lastRenderedPageBreak/>
        <w:t>and the</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different</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Community languages. The</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possibility</w:t>
      </w:r>
      <w:r w:rsidRPr="004B3AD2">
        <w:rPr>
          <w:rFonts w:ascii="Times New Roman" w:eastAsia="Times New Roman" w:hAnsi="Times New Roman" w:cs="Times New Roman"/>
          <w:color w:val="0E0E0E"/>
          <w:spacing w:val="28"/>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use</w:t>
      </w:r>
      <w:proofErr w:type="gramEnd"/>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Technical</w:t>
      </w:r>
      <w:r w:rsidRPr="004B3AD2">
        <w:rPr>
          <w:rFonts w:ascii="Times New Roman" w:eastAsia="Times New Roman" w:hAnsi="Times New Roman" w:cs="Times New Roman"/>
          <w:color w:val="0E0E0E"/>
          <w:spacing w:val="3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Support Instrument for the development</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of this approach in the </w:t>
      </w:r>
      <w:proofErr w:type="spellStart"/>
      <w:r w:rsidRPr="004B3AD2">
        <w:rPr>
          <w:rFonts w:ascii="Times New Roman" w:eastAsia="Times New Roman" w:hAnsi="Times New Roman" w:cs="Times New Roman"/>
          <w:color w:val="0E0E0E"/>
          <w:kern w:val="0"/>
          <w:lang w:val="en-US"/>
          <w14:ligatures w14:val="none"/>
        </w:rPr>
        <w:t>NSis</w:t>
      </w:r>
      <w:proofErr w:type="spellEnd"/>
      <w:r w:rsidRPr="004B3AD2">
        <w:rPr>
          <w:rFonts w:ascii="Times New Roman" w:eastAsia="Times New Roman" w:hAnsi="Times New Roman" w:cs="Times New Roman"/>
          <w:color w:val="0E0E0E"/>
          <w:kern w:val="0"/>
          <w:lang w:val="en-US"/>
          <w14:ligatures w14:val="none"/>
        </w:rPr>
        <w:t xml:space="preserve"> could be considered.</w:t>
      </w:r>
    </w:p>
    <w:p w14:paraId="59F749A9" w14:textId="77777777" w:rsidR="004B3AD2" w:rsidRPr="004B3AD2" w:rsidRDefault="004B3AD2" w:rsidP="004B3AD2">
      <w:pPr>
        <w:widowControl w:val="0"/>
        <w:autoSpaceDE w:val="0"/>
        <w:autoSpaceDN w:val="0"/>
        <w:spacing w:before="129" w:after="0" w:line="240" w:lineRule="auto"/>
        <w:ind w:left="26" w:right="347" w:firstLine="3"/>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European business and trade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statistics </w:t>
      </w:r>
      <w:proofErr w:type="gramStart"/>
      <w:r w:rsidRPr="004B3AD2">
        <w:rPr>
          <w:rFonts w:ascii="Times New Roman" w:eastAsia="Times New Roman" w:hAnsi="Times New Roman" w:cs="Times New Roman"/>
          <w:color w:val="0E0E0E"/>
          <w:kern w:val="0"/>
          <w:lang w:val="en-US"/>
          <w14:ligatures w14:val="none"/>
        </w:rPr>
        <w:t>is</w:t>
      </w:r>
      <w:proofErr w:type="gramEnd"/>
      <w:r w:rsidRPr="004B3AD2">
        <w:rPr>
          <w:rFonts w:ascii="Times New Roman" w:eastAsia="Times New Roman" w:hAnsi="Times New Roman" w:cs="Times New Roman"/>
          <w:color w:val="0E0E0E"/>
          <w:kern w:val="0"/>
          <w:lang w:val="en-US"/>
          <w14:ligatures w14:val="none"/>
        </w:rPr>
        <w:t xml:space="preserve"> a very rich source of relevant</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information on European businesses. Its use (and relevance)</w:t>
      </w:r>
      <w:r w:rsidRPr="004B3AD2">
        <w:rPr>
          <w:rFonts w:ascii="Times New Roman" w:eastAsia="Times New Roman" w:hAnsi="Times New Roman" w:cs="Times New Roman"/>
          <w:color w:val="0E0E0E"/>
          <w:spacing w:val="40"/>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is however</w:t>
      </w:r>
      <w:proofErr w:type="gramEnd"/>
      <w:r w:rsidRPr="004B3AD2">
        <w:rPr>
          <w:rFonts w:ascii="Times New Roman" w:eastAsia="Times New Roman" w:hAnsi="Times New Roman" w:cs="Times New Roman"/>
          <w:color w:val="0E0E0E"/>
          <w:kern w:val="0"/>
          <w:lang w:val="en-US"/>
          <w14:ligatures w14:val="none"/>
        </w:rPr>
        <w:t xml:space="preserve"> often hampered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 the many</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confidential</w:t>
      </w:r>
      <w:r w:rsidRPr="004B3AD2">
        <w:rPr>
          <w:rFonts w:ascii="Times New Roman" w:eastAsia="Times New Roman" w:hAnsi="Times New Roman" w:cs="Times New Roman"/>
          <w:b/>
          <w:color w:val="0E0E0E"/>
          <w:spacing w:val="40"/>
          <w:kern w:val="0"/>
          <w:sz w:val="23"/>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 xml:space="preserve">data. </w:t>
      </w:r>
      <w:r w:rsidRPr="004B3AD2">
        <w:rPr>
          <w:rFonts w:ascii="Times New Roman" w:eastAsia="Times New Roman" w:hAnsi="Times New Roman" w:cs="Times New Roman"/>
          <w:color w:val="0E0E0E"/>
          <w:kern w:val="0"/>
          <w:lang w:val="en-US"/>
          <w14:ligatures w14:val="none"/>
        </w:rPr>
        <w:t xml:space="preserve">This is often a source of frustration for the users of European business </w:t>
      </w:r>
      <w:proofErr w:type="gramStart"/>
      <w:r w:rsidRPr="004B3AD2">
        <w:rPr>
          <w:rFonts w:ascii="Times New Roman" w:eastAsia="Times New Roman" w:hAnsi="Times New Roman" w:cs="Times New Roman"/>
          <w:color w:val="0E0E0E"/>
          <w:kern w:val="0"/>
          <w:lang w:val="en-US"/>
          <w14:ligatures w14:val="none"/>
        </w:rPr>
        <w:t>statistics</w:t>
      </w:r>
      <w:proofErr w:type="gramEnd"/>
      <w:r w:rsidRPr="004B3AD2">
        <w:rPr>
          <w:rFonts w:ascii="Times New Roman" w:eastAsia="Times New Roman" w:hAnsi="Times New Roman" w:cs="Times New Roman"/>
          <w:color w:val="0E0E0E"/>
          <w:kern w:val="0"/>
          <w:lang w:val="en-US"/>
          <w14:ligatures w14:val="none"/>
        </w:rPr>
        <w:t xml:space="preserve"> especially regarding some variables/indicators that are readily available in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public domain</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individual companies. Lack of European statistics makes users, including policy makers, tum to other sources, often commercial</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ones. While statistical confidentiality is an important principle that should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applied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rigorously</w:t>
      </w:r>
      <w:r w:rsidRPr="004B3AD2">
        <w:rPr>
          <w:rFonts w:ascii="Times New Roman" w:eastAsia="Times New Roman" w:hAnsi="Times New Roman" w:cs="Times New Roman"/>
          <w:color w:val="0E0E0E"/>
          <w:spacing w:val="1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ensure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trust</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respondents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it</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should be</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investigated whether</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it is excessively</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used in some instances and whether it is not possible to use innovative approaches</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(such</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as</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methods of perturbation) to make more data available.</w:t>
      </w:r>
    </w:p>
    <w:p w14:paraId="7ED1B753" w14:textId="77777777" w:rsidR="004B3AD2" w:rsidRPr="004B3AD2" w:rsidRDefault="004B3AD2" w:rsidP="004B3AD2">
      <w:pPr>
        <w:widowControl w:val="0"/>
        <w:autoSpaceDE w:val="0"/>
        <w:autoSpaceDN w:val="0"/>
        <w:spacing w:before="120" w:after="0" w:line="242" w:lineRule="auto"/>
        <w:ind w:left="25" w:right="350" w:firstLine="6"/>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 xml:space="preserve">A workshop promoting the use of perturbation methods for structural business statistics was </w:t>
      </w:r>
      <w:proofErr w:type="spellStart"/>
      <w:r w:rsidRPr="004B3AD2">
        <w:rPr>
          <w:rFonts w:ascii="Times New Roman" w:eastAsia="Times New Roman" w:hAnsi="Times New Roman" w:cs="Times New Roman"/>
          <w:color w:val="0E0E0E"/>
          <w:kern w:val="0"/>
          <w:lang w:val="en-US"/>
          <w14:ligatures w14:val="none"/>
        </w:rPr>
        <w:t>organised</w:t>
      </w:r>
      <w:proofErr w:type="spellEnd"/>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June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2026.</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Such</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approaches would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not</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only</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significantly increase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use</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business and trade statistics, but it has also the potential to reduce the cost of their production and dissemination (e.g. currently special aggregates of NACE categories are collected for SBS to provide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policymakers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 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needed;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once data</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NACE</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components are publicly</w:t>
      </w:r>
      <w:r w:rsidRPr="004B3AD2">
        <w:rPr>
          <w:rFonts w:ascii="Times New Roman" w:eastAsia="Times New Roman" w:hAnsi="Times New Roman" w:cs="Times New Roman"/>
          <w:color w:val="0E0E0E"/>
          <w:spacing w:val="3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available, there is no need</w:t>
      </w:r>
      <w:r w:rsidRPr="004B3AD2">
        <w:rPr>
          <w:rFonts w:ascii="Times New Roman" w:eastAsia="Times New Roman" w:hAnsi="Times New Roman" w:cs="Times New Roman"/>
          <w:color w:val="0E0E0E"/>
          <w:spacing w:val="3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collect such special aggregates).</w:t>
      </w:r>
    </w:p>
    <w:p w14:paraId="4E72F0AD" w14:textId="77777777" w:rsidR="004B3AD2" w:rsidRPr="004B3AD2" w:rsidRDefault="004B3AD2" w:rsidP="004B3AD2">
      <w:pPr>
        <w:widowControl w:val="0"/>
        <w:autoSpaceDE w:val="0"/>
        <w:autoSpaceDN w:val="0"/>
        <w:spacing w:before="120" w:after="0" w:line="240" w:lineRule="auto"/>
        <w:ind w:left="26" w:right="349"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 xml:space="preserve">In reflecting on what simplification by design may entail, the </w:t>
      </w:r>
      <w:r w:rsidRPr="004B3AD2">
        <w:rPr>
          <w:rFonts w:ascii="Times New Roman" w:eastAsia="Times New Roman" w:hAnsi="Times New Roman" w:cs="Times New Roman"/>
          <w:b/>
          <w:color w:val="0E0E0E"/>
          <w:kern w:val="0"/>
          <w:sz w:val="23"/>
          <w:lang w:val="en-US"/>
          <w14:ligatures w14:val="none"/>
        </w:rPr>
        <w:t xml:space="preserve">possibility of introducing 'sunset clauses' </w:t>
      </w:r>
      <w:r w:rsidRPr="004B3AD2">
        <w:rPr>
          <w:rFonts w:ascii="Times New Roman" w:eastAsia="Times New Roman" w:hAnsi="Times New Roman" w:cs="Times New Roman"/>
          <w:color w:val="0E0E0E"/>
          <w:kern w:val="0"/>
          <w:lang w:val="en-US"/>
          <w14:ligatures w14:val="none"/>
        </w:rPr>
        <w:t>into statistical legislation could also be considered, albeit only in very specific cases, to avoid obsolescence and, more generally, to encourage the legislator to regularly review the relevance, effectiveness and proportionality of current regulations.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Alternatively, more detailed review clauses could be introduced in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 legislation, which would</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serve a</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similar purpose whilst presenting</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 lower risk of legal lacunae.</w:t>
      </w:r>
    </w:p>
    <w:p w14:paraId="2A87EAB3" w14:textId="77777777" w:rsidR="004B3AD2" w:rsidRPr="004B3AD2" w:rsidRDefault="004B3AD2" w:rsidP="004B3AD2">
      <w:pPr>
        <w:widowControl w:val="0"/>
        <w:autoSpaceDE w:val="0"/>
        <w:autoSpaceDN w:val="0"/>
        <w:spacing w:before="123" w:after="0" w:line="240" w:lineRule="auto"/>
        <w:ind w:left="27" w:right="363" w:hanging="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Finally, the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 by</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design can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include both</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legislative</w:t>
      </w:r>
      <w:r w:rsidRPr="004B3AD2">
        <w:rPr>
          <w:rFonts w:ascii="Times New Roman" w:eastAsia="Times New Roman" w:hAnsi="Times New Roman" w:cs="Times New Roman"/>
          <w:color w:val="0E0E0E"/>
          <w:spacing w:val="2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non-legislative</w:t>
      </w:r>
      <w:r w:rsidRPr="004B3AD2">
        <w:rPr>
          <w:rFonts w:ascii="Times New Roman" w:eastAsia="Times New Roman" w:hAnsi="Times New Roman" w:cs="Times New Roman"/>
          <w:color w:val="0E0E0E"/>
          <w:spacing w:val="2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actions.</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upcoming revision of the Regulation (EU) 2019/2152 on European business statistics should include the necessary legal provisions that would enable further simplification and reducing reporting burden on European enterprises.</w:t>
      </w:r>
    </w:p>
    <w:p w14:paraId="3B43A44D" w14:textId="77777777" w:rsidR="004B3AD2" w:rsidRPr="004B3AD2" w:rsidRDefault="004B3AD2" w:rsidP="004B3AD2">
      <w:pPr>
        <w:widowControl w:val="0"/>
        <w:autoSpaceDE w:val="0"/>
        <w:autoSpaceDN w:val="0"/>
        <w:spacing w:before="104" w:after="0" w:line="240" w:lineRule="auto"/>
        <w:rPr>
          <w:rFonts w:ascii="Times New Roman" w:eastAsia="Times New Roman" w:hAnsi="Times New Roman" w:cs="Times New Roman"/>
          <w:kern w:val="0"/>
          <w:lang w:val="en-US"/>
          <w14:ligatures w14:val="none"/>
        </w:rPr>
      </w:pPr>
    </w:p>
    <w:p w14:paraId="2D02FE8F" w14:textId="77777777" w:rsidR="004B3AD2" w:rsidRPr="004B3AD2" w:rsidRDefault="004B3AD2" w:rsidP="004B3AD2">
      <w:pPr>
        <w:widowControl w:val="0"/>
        <w:numPr>
          <w:ilvl w:val="1"/>
          <w:numId w:val="7"/>
        </w:numPr>
        <w:tabs>
          <w:tab w:val="left" w:pos="448"/>
        </w:tabs>
        <w:autoSpaceDE w:val="0"/>
        <w:autoSpaceDN w:val="0"/>
        <w:spacing w:after="0" w:line="240" w:lineRule="auto"/>
        <w:ind w:left="448" w:hanging="418"/>
        <w:rPr>
          <w:rFonts w:ascii="Times New Roman" w:eastAsia="Times New Roman" w:hAnsi="Times New Roman" w:cs="Times New Roman"/>
          <w:b/>
          <w:color w:val="0E0E0E"/>
          <w:kern w:val="0"/>
          <w:sz w:val="23"/>
          <w:szCs w:val="22"/>
          <w:lang w:val="en-US"/>
          <w14:ligatures w14:val="none"/>
        </w:rPr>
      </w:pPr>
      <w:r w:rsidRPr="004B3AD2">
        <w:rPr>
          <w:rFonts w:ascii="Times New Roman" w:eastAsia="Times New Roman" w:hAnsi="Times New Roman" w:cs="Times New Roman"/>
          <w:b/>
          <w:color w:val="0E0E0E"/>
          <w:kern w:val="0"/>
          <w:sz w:val="23"/>
          <w:szCs w:val="22"/>
          <w:lang w:val="en-US"/>
          <w14:ligatures w14:val="none"/>
        </w:rPr>
        <w:t>Non-legislative</w:t>
      </w:r>
      <w:r w:rsidRPr="004B3AD2">
        <w:rPr>
          <w:rFonts w:ascii="Times New Roman" w:eastAsia="Times New Roman" w:hAnsi="Times New Roman" w:cs="Times New Roman"/>
          <w:b/>
          <w:color w:val="0E0E0E"/>
          <w:spacing w:val="31"/>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actions</w:t>
      </w:r>
      <w:r w:rsidRPr="004B3AD2">
        <w:rPr>
          <w:rFonts w:ascii="Times New Roman" w:eastAsia="Times New Roman" w:hAnsi="Times New Roman" w:cs="Times New Roman"/>
          <w:b/>
          <w:color w:val="0E0E0E"/>
          <w:spacing w:val="23"/>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to</w:t>
      </w:r>
      <w:r w:rsidRPr="004B3AD2">
        <w:rPr>
          <w:rFonts w:ascii="Times New Roman" w:eastAsia="Times New Roman" w:hAnsi="Times New Roman" w:cs="Times New Roman"/>
          <w:b/>
          <w:color w:val="0E0E0E"/>
          <w:spacing w:val="19"/>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simplify</w:t>
      </w:r>
      <w:r w:rsidRPr="004B3AD2">
        <w:rPr>
          <w:rFonts w:ascii="Times New Roman" w:eastAsia="Times New Roman" w:hAnsi="Times New Roman" w:cs="Times New Roman"/>
          <w:b/>
          <w:color w:val="0E0E0E"/>
          <w:spacing w:val="35"/>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the</w:t>
      </w:r>
      <w:r w:rsidRPr="004B3AD2">
        <w:rPr>
          <w:rFonts w:ascii="Times New Roman" w:eastAsia="Times New Roman" w:hAnsi="Times New Roman" w:cs="Times New Roman"/>
          <w:b/>
          <w:color w:val="0E0E0E"/>
          <w:spacing w:val="11"/>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processes</w:t>
      </w:r>
      <w:r w:rsidRPr="004B3AD2">
        <w:rPr>
          <w:rFonts w:ascii="Times New Roman" w:eastAsia="Times New Roman" w:hAnsi="Times New Roman" w:cs="Times New Roman"/>
          <w:b/>
          <w:color w:val="0E0E0E"/>
          <w:spacing w:val="31"/>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and</w:t>
      </w:r>
      <w:r w:rsidRPr="004B3AD2">
        <w:rPr>
          <w:rFonts w:ascii="Times New Roman" w:eastAsia="Times New Roman" w:hAnsi="Times New Roman" w:cs="Times New Roman"/>
          <w:b/>
          <w:color w:val="0E0E0E"/>
          <w:spacing w:val="17"/>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facilitate</w:t>
      </w:r>
      <w:r w:rsidRPr="004B3AD2">
        <w:rPr>
          <w:rFonts w:ascii="Times New Roman" w:eastAsia="Times New Roman" w:hAnsi="Times New Roman" w:cs="Times New Roman"/>
          <w:b/>
          <w:color w:val="0E0E0E"/>
          <w:spacing w:val="49"/>
          <w:kern w:val="0"/>
          <w:sz w:val="23"/>
          <w:szCs w:val="22"/>
          <w:lang w:val="en-US"/>
          <w14:ligatures w14:val="none"/>
        </w:rPr>
        <w:t xml:space="preserve"> </w:t>
      </w:r>
      <w:proofErr w:type="gramStart"/>
      <w:r w:rsidRPr="004B3AD2">
        <w:rPr>
          <w:rFonts w:ascii="Times New Roman" w:eastAsia="Times New Roman" w:hAnsi="Times New Roman" w:cs="Times New Roman"/>
          <w:b/>
          <w:color w:val="0E0E0E"/>
          <w:kern w:val="0"/>
          <w:sz w:val="23"/>
          <w:szCs w:val="22"/>
          <w:lang w:val="en-US"/>
          <w14:ligatures w14:val="none"/>
        </w:rPr>
        <w:t>the</w:t>
      </w:r>
      <w:r w:rsidRPr="004B3AD2">
        <w:rPr>
          <w:rFonts w:ascii="Times New Roman" w:eastAsia="Times New Roman" w:hAnsi="Times New Roman" w:cs="Times New Roman"/>
          <w:b/>
          <w:color w:val="0E0E0E"/>
          <w:spacing w:val="11"/>
          <w:kern w:val="0"/>
          <w:sz w:val="23"/>
          <w:szCs w:val="22"/>
          <w:lang w:val="en-US"/>
          <w14:ligatures w14:val="none"/>
        </w:rPr>
        <w:t xml:space="preserve"> </w:t>
      </w:r>
      <w:r w:rsidRPr="004B3AD2">
        <w:rPr>
          <w:rFonts w:ascii="Times New Roman" w:eastAsia="Times New Roman" w:hAnsi="Times New Roman" w:cs="Times New Roman"/>
          <w:b/>
          <w:color w:val="0E0E0E"/>
          <w:kern w:val="0"/>
          <w:sz w:val="23"/>
          <w:szCs w:val="22"/>
          <w:lang w:val="en-US"/>
          <w14:ligatures w14:val="none"/>
        </w:rPr>
        <w:t>statistical</w:t>
      </w:r>
      <w:proofErr w:type="gramEnd"/>
      <w:r w:rsidRPr="004B3AD2">
        <w:rPr>
          <w:rFonts w:ascii="Times New Roman" w:eastAsia="Times New Roman" w:hAnsi="Times New Roman" w:cs="Times New Roman"/>
          <w:b/>
          <w:color w:val="0E0E0E"/>
          <w:spacing w:val="66"/>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reporting</w:t>
      </w:r>
    </w:p>
    <w:p w14:paraId="66EC6C98" w14:textId="77777777" w:rsidR="004B3AD2" w:rsidRPr="004B3AD2" w:rsidRDefault="004B3AD2" w:rsidP="004B3AD2">
      <w:pPr>
        <w:widowControl w:val="0"/>
        <w:autoSpaceDE w:val="0"/>
        <w:autoSpaceDN w:val="0"/>
        <w:spacing w:before="236" w:after="0" w:line="240" w:lineRule="auto"/>
        <w:ind w:left="25" w:right="350" w:firstLine="4"/>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During the discussions at expert level, several non-legislative proposals for</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 were put forward. They include among others more webinars to exchange of best practices, more SDMX-based data transmissions and elimination of the transmission formats, improving transmission</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validation tools. The implementation of</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these proposals, establishing concrete </w:t>
      </w:r>
      <w:proofErr w:type="gramStart"/>
      <w:r w:rsidRPr="004B3AD2">
        <w:rPr>
          <w:rFonts w:ascii="Times New Roman" w:eastAsia="Times New Roman" w:hAnsi="Times New Roman" w:cs="Times New Roman"/>
          <w:color w:val="0E0E0E"/>
          <w:kern w:val="0"/>
          <w:lang w:val="en-US"/>
          <w14:ligatures w14:val="none"/>
        </w:rPr>
        <w:t>roadmaps</w:t>
      </w:r>
      <w:proofErr w:type="gramEnd"/>
      <w:r w:rsidRPr="004B3AD2">
        <w:rPr>
          <w:rFonts w:ascii="Times New Roman" w:eastAsia="Times New Roman" w:hAnsi="Times New Roman" w:cs="Times New Roman"/>
          <w:color w:val="0E0E0E"/>
          <w:kern w:val="0"/>
          <w:lang w:val="en-US"/>
          <w14:ligatures w14:val="none"/>
        </w:rPr>
        <w:t xml:space="preserve"> and mechanisms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 monitoring the progress made could be assigned to the relevant Directors' and expert groups. A summary report on the progress made and results achieved in terms of simplification and improved efficiency of data transmissions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quality assurance processes</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could</w:t>
      </w:r>
      <w:r w:rsidRPr="004B3AD2">
        <w:rPr>
          <w:rFonts w:ascii="Times New Roman" w:eastAsia="Times New Roman" w:hAnsi="Times New Roman" w:cs="Times New Roman"/>
          <w:color w:val="0E0E0E"/>
          <w:spacing w:val="3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 submitted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 the ESSC in October 2027.</w:t>
      </w:r>
    </w:p>
    <w:p w14:paraId="170EE959" w14:textId="77777777" w:rsidR="004B3AD2" w:rsidRPr="004B3AD2" w:rsidRDefault="004B3AD2" w:rsidP="004B3AD2">
      <w:pPr>
        <w:widowControl w:val="0"/>
        <w:autoSpaceDE w:val="0"/>
        <w:autoSpaceDN w:val="0"/>
        <w:spacing w:before="128" w:after="0" w:line="240" w:lineRule="auto"/>
        <w:ind w:left="26" w:right="354" w:firstLine="3"/>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b/>
          <w:color w:val="0E0E0E"/>
          <w:kern w:val="0"/>
          <w:sz w:val="23"/>
          <w:lang w:val="en-US"/>
          <w14:ligatures w14:val="none"/>
        </w:rPr>
        <w:t>Microdata</w:t>
      </w:r>
      <w:r w:rsidRPr="004B3AD2">
        <w:rPr>
          <w:rFonts w:ascii="Times New Roman" w:eastAsia="Times New Roman" w:hAnsi="Times New Roman" w:cs="Times New Roman"/>
          <w:b/>
          <w:color w:val="0E0E0E"/>
          <w:spacing w:val="40"/>
          <w:kern w:val="0"/>
          <w:sz w:val="23"/>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exchange</w:t>
      </w:r>
      <w:r w:rsidRPr="004B3AD2">
        <w:rPr>
          <w:rFonts w:ascii="Times New Roman" w:eastAsia="Times New Roman" w:hAnsi="Times New Roman" w:cs="Times New Roman"/>
          <w:b/>
          <w:color w:val="0E0E0E"/>
          <w:spacing w:val="40"/>
          <w:kern w:val="0"/>
          <w:sz w:val="23"/>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of intra-EU</w:t>
      </w:r>
      <w:r w:rsidRPr="004B3AD2">
        <w:rPr>
          <w:rFonts w:ascii="Times New Roman" w:eastAsia="Times New Roman" w:hAnsi="Times New Roman" w:cs="Times New Roman"/>
          <w:b/>
          <w:color w:val="0E0E0E"/>
          <w:spacing w:val="40"/>
          <w:kern w:val="0"/>
          <w:sz w:val="23"/>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exports</w:t>
      </w:r>
      <w:r w:rsidRPr="004B3AD2">
        <w:rPr>
          <w:rFonts w:ascii="Times New Roman" w:eastAsia="Times New Roman" w:hAnsi="Times New Roman" w:cs="Times New Roman"/>
          <w:b/>
          <w:color w:val="0E0E0E"/>
          <w:spacing w:val="40"/>
          <w:kern w:val="0"/>
          <w:sz w:val="23"/>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of</w:t>
      </w:r>
      <w:r w:rsidRPr="004B3AD2">
        <w:rPr>
          <w:rFonts w:ascii="Times New Roman" w:eastAsia="Times New Roman" w:hAnsi="Times New Roman" w:cs="Times New Roman"/>
          <w:b/>
          <w:color w:val="0E0E0E"/>
          <w:spacing w:val="40"/>
          <w:kern w:val="0"/>
          <w:sz w:val="23"/>
          <w:lang w:val="en-US"/>
          <w14:ligatures w14:val="none"/>
        </w:rPr>
        <w:t xml:space="preserve"> </w:t>
      </w:r>
      <w:r w:rsidRPr="004B3AD2">
        <w:rPr>
          <w:rFonts w:ascii="Times New Roman" w:eastAsia="Times New Roman" w:hAnsi="Times New Roman" w:cs="Times New Roman"/>
          <w:b/>
          <w:color w:val="0E0E0E"/>
          <w:kern w:val="0"/>
          <w:sz w:val="23"/>
          <w:lang w:val="en-US"/>
          <w14:ligatures w14:val="none"/>
        </w:rPr>
        <w:t>goods among the</w:t>
      </w:r>
      <w:r w:rsidRPr="004B3AD2">
        <w:rPr>
          <w:rFonts w:ascii="Times New Roman" w:eastAsia="Times New Roman" w:hAnsi="Times New Roman" w:cs="Times New Roman"/>
          <w:b/>
          <w:color w:val="0E0E0E"/>
          <w:spacing w:val="40"/>
          <w:kern w:val="0"/>
          <w:sz w:val="23"/>
          <w:lang w:val="en-US"/>
          <w14:ligatures w14:val="none"/>
        </w:rPr>
        <w:t xml:space="preserve"> </w:t>
      </w:r>
      <w:proofErr w:type="spellStart"/>
      <w:r w:rsidRPr="004B3AD2">
        <w:rPr>
          <w:rFonts w:ascii="Times New Roman" w:eastAsia="Times New Roman" w:hAnsi="Times New Roman" w:cs="Times New Roman"/>
          <w:b/>
          <w:color w:val="0E0E0E"/>
          <w:kern w:val="0"/>
          <w:sz w:val="23"/>
          <w:lang w:val="en-US"/>
          <w14:ligatures w14:val="none"/>
        </w:rPr>
        <w:t>NSis</w:t>
      </w:r>
      <w:proofErr w:type="spellEnd"/>
      <w:r w:rsidRPr="004B3AD2">
        <w:rPr>
          <w:rFonts w:ascii="Times New Roman" w:eastAsia="Times New Roman" w:hAnsi="Times New Roman" w:cs="Times New Roman"/>
          <w:b/>
          <w:color w:val="0E0E0E"/>
          <w:kern w:val="0"/>
          <w:sz w:val="23"/>
          <w:lang w:val="en-US"/>
          <w14:ligatures w14:val="none"/>
        </w:rPr>
        <w:t xml:space="preserve"> </w:t>
      </w:r>
      <w:r w:rsidRPr="004B3AD2">
        <w:rPr>
          <w:rFonts w:ascii="Times New Roman" w:eastAsia="Times New Roman" w:hAnsi="Times New Roman" w:cs="Times New Roman"/>
          <w:color w:val="0E0E0E"/>
          <w:kern w:val="0"/>
          <w:lang w:val="en-US"/>
          <w14:ligatures w14:val="none"/>
        </w:rPr>
        <w:t>was one of the main novelties introduced by</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 (EU)</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2019/2152 on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business statistics.</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Whereas Member States are increasingly</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using this data source to</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improve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quality of their data</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(also reducing the</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asymmetries)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as well as to</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(partially)</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replace 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they used to</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collect by means of surveys on intra-EU import of goods, there is still great potential to lead to further significant reduction</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burden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enterprises</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(especially</w:t>
      </w:r>
      <w:r w:rsidRPr="004B3AD2">
        <w:rPr>
          <w:rFonts w:ascii="Times New Roman" w:eastAsia="Times New Roman" w:hAnsi="Times New Roman" w:cs="Times New Roman"/>
          <w:color w:val="0E0E0E"/>
          <w:spacing w:val="2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SMEs,</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as</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relatively</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more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SMEs</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are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engaged</w:t>
      </w:r>
      <w:r w:rsidRPr="004B3AD2">
        <w:rPr>
          <w:rFonts w:ascii="Times New Roman" w:eastAsia="Times New Roman" w:hAnsi="Times New Roman" w:cs="Times New Roman"/>
          <w:color w:val="0E0E0E"/>
          <w:spacing w:val="17"/>
          <w:kern w:val="0"/>
          <w:lang w:val="en-US"/>
          <w14:ligatures w14:val="none"/>
        </w:rPr>
        <w:t xml:space="preserve"> </w:t>
      </w:r>
      <w:r w:rsidRPr="004B3AD2">
        <w:rPr>
          <w:rFonts w:ascii="Times New Roman" w:eastAsia="Times New Roman" w:hAnsi="Times New Roman" w:cs="Times New Roman"/>
          <w:color w:val="0E0E0E"/>
          <w:spacing w:val="-5"/>
          <w:kern w:val="0"/>
          <w:lang w:val="en-US"/>
          <w14:ligatures w14:val="none"/>
        </w:rPr>
        <w:t>in</w:t>
      </w:r>
    </w:p>
    <w:p w14:paraId="321AC4EA" w14:textId="77777777" w:rsidR="004B3AD2" w:rsidRPr="004B3AD2" w:rsidRDefault="004B3AD2" w:rsidP="004B3AD2">
      <w:pPr>
        <w:widowControl w:val="0"/>
        <w:autoSpaceDE w:val="0"/>
        <w:autoSpaceDN w:val="0"/>
        <w:spacing w:after="0" w:line="240" w:lineRule="auto"/>
        <w:ind w:left="26"/>
        <w:jc w:val="both"/>
        <w:rPr>
          <w:rFonts w:ascii="Times New Roman" w:eastAsia="Times New Roman" w:hAnsi="Times New Roman" w:cs="Times New Roman"/>
          <w:kern w:val="0"/>
          <w:lang w:val="en-US"/>
          <w14:ligatures w14:val="none"/>
        </w:rPr>
        <w:sectPr w:rsidR="004B3AD2" w:rsidRPr="004B3AD2" w:rsidSect="004B3AD2">
          <w:pgSz w:w="11910" w:h="16840"/>
          <w:pgMar w:top="1340" w:right="708" w:bottom="2180" w:left="1417" w:header="0" w:footer="1975" w:gutter="0"/>
          <w:cols w:space="720"/>
        </w:sectPr>
      </w:pPr>
    </w:p>
    <w:p w14:paraId="480106B8" w14:textId="77777777" w:rsidR="004B3AD2" w:rsidRPr="004B3AD2" w:rsidRDefault="004B3AD2" w:rsidP="004B3AD2">
      <w:pPr>
        <w:widowControl w:val="0"/>
        <w:autoSpaceDE w:val="0"/>
        <w:autoSpaceDN w:val="0"/>
        <w:spacing w:before="66" w:after="0" w:line="242" w:lineRule="auto"/>
        <w:ind w:left="27" w:right="352"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lastRenderedPageBreak/>
        <w:t>importing</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than exporting</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goods activities).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How to promote</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 broader adoption of the single-flow</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approach</w:t>
      </w:r>
      <w:r w:rsidRPr="004B3AD2">
        <w:rPr>
          <w:rFonts w:ascii="Times New Roman" w:eastAsia="Times New Roman" w:hAnsi="Times New Roman" w:cs="Times New Roman"/>
          <w:color w:val="0E0E0E"/>
          <w:spacing w:val="1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intra-EU</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goods</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trade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which uses</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partner-country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export 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 estimate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imports,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thereby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eliminating</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need</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separate</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collection</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imports is</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question that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deserves</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discussion</w:t>
      </w:r>
      <w:r w:rsidRPr="004B3AD2">
        <w:rPr>
          <w:rFonts w:ascii="Times New Roman" w:eastAsia="Times New Roman" w:hAnsi="Times New Roman" w:cs="Times New Roman"/>
          <w:color w:val="0E0E0E"/>
          <w:spacing w:val="3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level of</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Heads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NSIs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 and Eurostat. The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success of this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new</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source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also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opens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door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discussion</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 wider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implementation of</w:t>
      </w:r>
      <w:r w:rsidRPr="004B3AD2">
        <w:rPr>
          <w:rFonts w:ascii="Times New Roman" w:eastAsia="Times New Roman" w:hAnsi="Times New Roman" w:cs="Times New Roman"/>
          <w:color w:val="0E0E0E"/>
          <w:spacing w:val="-3"/>
          <w:kern w:val="0"/>
          <w:lang w:val="en-US"/>
          <w14:ligatures w14:val="none"/>
        </w:rPr>
        <w:t xml:space="preserve"> </w:t>
      </w:r>
      <w:proofErr w:type="spellStart"/>
      <w:proofErr w:type="gramStart"/>
      <w:r w:rsidRPr="004B3AD2">
        <w:rPr>
          <w:rFonts w:ascii="Times New Roman" w:eastAsia="Times New Roman" w:hAnsi="Times New Roman" w:cs="Times New Roman"/>
          <w:color w:val="0E0E0E"/>
          <w:kern w:val="0"/>
          <w:lang w:val="en-US"/>
          <w14:ligatures w14:val="none"/>
        </w:rPr>
        <w:t>themicrodata</w:t>
      </w:r>
      <w:proofErr w:type="spellEnd"/>
      <w:proofErr w:type="gramEnd"/>
      <w:r w:rsidRPr="004B3AD2">
        <w:rPr>
          <w:rFonts w:ascii="Times New Roman" w:eastAsia="Times New Roman" w:hAnsi="Times New Roman" w:cs="Times New Roman"/>
          <w:color w:val="0E0E0E"/>
          <w:kern w:val="0"/>
          <w:lang w:val="en-US"/>
          <w14:ligatures w14:val="none"/>
        </w:rPr>
        <w:t xml:space="preserve"> </w:t>
      </w:r>
      <w:proofErr w:type="gramStart"/>
      <w:r w:rsidRPr="004B3AD2">
        <w:rPr>
          <w:rFonts w:ascii="Times New Roman" w:eastAsia="Times New Roman" w:hAnsi="Times New Roman" w:cs="Times New Roman"/>
          <w:color w:val="0E0E0E"/>
          <w:kern w:val="0"/>
          <w:lang w:val="en-US"/>
          <w14:ligatures w14:val="none"/>
        </w:rPr>
        <w:t>exchange</w:t>
      </w:r>
      <w:proofErr w:type="gramEnd"/>
      <w:r w:rsidRPr="004B3AD2">
        <w:rPr>
          <w:rFonts w:ascii="Times New Roman" w:eastAsia="Times New Roman" w:hAnsi="Times New Roman" w:cs="Times New Roman"/>
          <w:color w:val="0E0E0E"/>
          <w:kern w:val="0"/>
          <w:lang w:val="en-US"/>
          <w14:ligatures w14:val="none"/>
        </w:rPr>
        <w:t xml:space="preserve"> possibly</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including other</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on</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cross-border transactions</w:t>
      </w:r>
      <w:r w:rsidRPr="004B3AD2">
        <w:rPr>
          <w:rFonts w:ascii="Times New Roman" w:eastAsia="Times New Roman" w:hAnsi="Times New Roman" w:cs="Times New Roman"/>
          <w:color w:val="0E0E0E"/>
          <w:spacing w:val="3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and phenomena.</w:t>
      </w:r>
    </w:p>
    <w:p w14:paraId="6A6BA625" w14:textId="77777777" w:rsidR="004B3AD2" w:rsidRPr="004B3AD2" w:rsidRDefault="004B3AD2" w:rsidP="004B3AD2">
      <w:pPr>
        <w:widowControl w:val="0"/>
        <w:autoSpaceDE w:val="0"/>
        <w:autoSpaceDN w:val="0"/>
        <w:spacing w:before="181" w:after="0" w:line="240" w:lineRule="auto"/>
        <w:rPr>
          <w:rFonts w:ascii="Times New Roman" w:eastAsia="Times New Roman" w:hAnsi="Times New Roman" w:cs="Times New Roman"/>
          <w:kern w:val="0"/>
          <w:lang w:val="en-US"/>
          <w14:ligatures w14:val="none"/>
        </w:rPr>
      </w:pPr>
    </w:p>
    <w:p w14:paraId="3ED1C976" w14:textId="77777777" w:rsidR="004B3AD2" w:rsidRPr="004B3AD2" w:rsidRDefault="004B3AD2" w:rsidP="004B3AD2">
      <w:pPr>
        <w:widowControl w:val="0"/>
        <w:numPr>
          <w:ilvl w:val="0"/>
          <w:numId w:val="7"/>
        </w:numPr>
        <w:tabs>
          <w:tab w:val="left" w:pos="752"/>
        </w:tabs>
        <w:autoSpaceDE w:val="0"/>
        <w:autoSpaceDN w:val="0"/>
        <w:spacing w:after="0" w:line="240" w:lineRule="auto"/>
        <w:ind w:left="752" w:hanging="725"/>
        <w:rPr>
          <w:rFonts w:ascii="Times New Roman" w:eastAsia="Times New Roman" w:hAnsi="Times New Roman" w:cs="Times New Roman"/>
          <w:b/>
          <w:color w:val="0E0E0E"/>
          <w:kern w:val="0"/>
          <w:sz w:val="28"/>
          <w:szCs w:val="22"/>
          <w:lang w:val="en-US"/>
          <w14:ligatures w14:val="none"/>
        </w:rPr>
      </w:pPr>
      <w:r w:rsidRPr="004B3AD2">
        <w:rPr>
          <w:rFonts w:ascii="Times New Roman" w:eastAsia="Times New Roman" w:hAnsi="Times New Roman" w:cs="Times New Roman"/>
          <w:b/>
          <w:color w:val="0E0E0E"/>
          <w:kern w:val="0"/>
          <w:sz w:val="23"/>
          <w:szCs w:val="22"/>
          <w:lang w:val="en-US"/>
          <w14:ligatures w14:val="none"/>
        </w:rPr>
        <w:t>NEXT</w:t>
      </w:r>
      <w:r w:rsidRPr="004B3AD2">
        <w:rPr>
          <w:rFonts w:ascii="Times New Roman" w:eastAsia="Times New Roman" w:hAnsi="Times New Roman" w:cs="Times New Roman"/>
          <w:b/>
          <w:color w:val="0E0E0E"/>
          <w:spacing w:val="35"/>
          <w:kern w:val="0"/>
          <w:sz w:val="23"/>
          <w:szCs w:val="22"/>
          <w:lang w:val="en-US"/>
          <w14:ligatures w14:val="none"/>
        </w:rPr>
        <w:t xml:space="preserve"> </w:t>
      </w:r>
      <w:r w:rsidRPr="004B3AD2">
        <w:rPr>
          <w:rFonts w:ascii="Times New Roman" w:eastAsia="Times New Roman" w:hAnsi="Times New Roman" w:cs="Times New Roman"/>
          <w:b/>
          <w:color w:val="0E0E0E"/>
          <w:spacing w:val="-2"/>
          <w:kern w:val="0"/>
          <w:sz w:val="23"/>
          <w:szCs w:val="22"/>
          <w:lang w:val="en-US"/>
          <w14:ligatures w14:val="none"/>
        </w:rPr>
        <w:t>STEPS</w:t>
      </w:r>
    </w:p>
    <w:p w14:paraId="112A7C8D" w14:textId="77777777" w:rsidR="004B3AD2" w:rsidRPr="004B3AD2" w:rsidRDefault="004B3AD2" w:rsidP="004B3AD2">
      <w:pPr>
        <w:widowControl w:val="0"/>
        <w:autoSpaceDE w:val="0"/>
        <w:autoSpaceDN w:val="0"/>
        <w:spacing w:before="261" w:after="0" w:line="237" w:lineRule="auto"/>
        <w:ind w:left="27" w:right="374"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next</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steps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advancing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work</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simplification and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burden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reduction</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official statistics could be structured for each of the five working strands presented above.</w:t>
      </w:r>
    </w:p>
    <w:p w14:paraId="25F8E80B" w14:textId="77777777" w:rsidR="004B3AD2" w:rsidRPr="004B3AD2" w:rsidRDefault="004B3AD2" w:rsidP="004B3AD2">
      <w:pPr>
        <w:widowControl w:val="0"/>
        <w:autoSpaceDE w:val="0"/>
        <w:autoSpaceDN w:val="0"/>
        <w:spacing w:before="129" w:after="0" w:line="240" w:lineRule="auto"/>
        <w:ind w:left="26" w:right="341"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To be</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able to</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prepare a simplification omnibus of</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delegated and</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implementing</w:t>
      </w:r>
      <w:r w:rsidRPr="004B3AD2">
        <w:rPr>
          <w:rFonts w:ascii="Times New Roman" w:eastAsia="Times New Roman" w:hAnsi="Times New Roman" w:cs="Times New Roman"/>
          <w:color w:val="0E0E0E"/>
          <w:spacing w:val="2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regulations by the end of the first quarter of 2027 and its adoption in the first half of 2027, the concrete proposals described in sections 3.1 and 3.2 of this paper should be further reviewed, consolidated and translated</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into a</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list of</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amendments of</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legal acts</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concerned</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end</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2026.</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Eurostat could prepare the draft of these amendments (i.e. the very first draft of the simplification package), assisted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each of</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domains by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dedicated</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Task</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Force</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if</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deemed</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useful.</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early</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2027,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 Directors' groups could be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consulted on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draft followed by</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consultations with</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key institutional users at EU level.</w:t>
      </w:r>
    </w:p>
    <w:p w14:paraId="58EAB806" w14:textId="77777777" w:rsidR="004B3AD2" w:rsidRPr="004B3AD2" w:rsidRDefault="004B3AD2" w:rsidP="004B3AD2">
      <w:pPr>
        <w:widowControl w:val="0"/>
        <w:autoSpaceDE w:val="0"/>
        <w:autoSpaceDN w:val="0"/>
        <w:spacing w:before="127" w:after="0" w:line="240" w:lineRule="auto"/>
        <w:ind w:left="29" w:right="340"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terms of procedure, the</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omnibus proposal will amend existing implementing</w:t>
      </w:r>
      <w:r w:rsidRPr="004B3AD2">
        <w:rPr>
          <w:rFonts w:ascii="Times New Roman" w:eastAsia="Times New Roman" w:hAnsi="Times New Roman" w:cs="Times New Roman"/>
          <w:color w:val="0E0E0E"/>
          <w:spacing w:val="3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or</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delegated acts using the</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same procedure by</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which they</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were</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initially adopted (i.e. comitology procedure with</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 vote of the ESSC or involvement</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 the Expert Group 'National Statistical Institutes of the European Statistical System'</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 delegated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acts).</w:t>
      </w:r>
    </w:p>
    <w:p w14:paraId="3FA2A9B4" w14:textId="77777777" w:rsidR="004B3AD2" w:rsidRPr="004B3AD2" w:rsidRDefault="004B3AD2" w:rsidP="004B3AD2">
      <w:pPr>
        <w:widowControl w:val="0"/>
        <w:autoSpaceDE w:val="0"/>
        <w:autoSpaceDN w:val="0"/>
        <w:spacing w:before="117" w:after="0" w:line="242" w:lineRule="auto"/>
        <w:ind w:left="26" w:right="349"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 timing of the effective implementation of the proposed changes will also need to</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take into account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requirements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set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out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relevant</w:t>
      </w:r>
      <w:r w:rsidRPr="004B3AD2">
        <w:rPr>
          <w:rFonts w:ascii="Times New Roman" w:eastAsia="Times New Roman" w:hAnsi="Times New Roman" w:cs="Times New Roman"/>
          <w:color w:val="0E0E0E"/>
          <w:spacing w:val="2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basic</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acts,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some</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them</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including</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provision that prescribes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 minimum time span between the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adoption</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an implementing</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or delegated act and the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start or</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end of the corresponding reference period. Such a provision usually aims to</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give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statistical</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authorities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sufficient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time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adapt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data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collection</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to</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new</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requirements.</w:t>
      </w:r>
      <w:r w:rsidRPr="004B3AD2">
        <w:rPr>
          <w:rFonts w:ascii="Times New Roman" w:eastAsia="Times New Roman" w:hAnsi="Times New Roman" w:cs="Times New Roman"/>
          <w:color w:val="0E0E0E"/>
          <w:spacing w:val="2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However, when simplification changes are introduced, the pertinence of this rule could be reconsidered; alternatively, the basic act could be changed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 advance.</w:t>
      </w:r>
    </w:p>
    <w:p w14:paraId="5E552AF7" w14:textId="77777777" w:rsidR="004B3AD2" w:rsidRPr="004B3AD2" w:rsidRDefault="004B3AD2" w:rsidP="004B3AD2">
      <w:pPr>
        <w:widowControl w:val="0"/>
        <w:autoSpaceDE w:val="0"/>
        <w:autoSpaceDN w:val="0"/>
        <w:spacing w:before="110" w:after="0" w:line="242" w:lineRule="auto"/>
        <w:ind w:left="27" w:right="366"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Regarding the measurement of the burden reduction to be expected from the proposed simplification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changes,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tentative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quantification</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cost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savings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will</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made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Eurostat</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using the Commission's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administrative burden </w:t>
      </w:r>
      <w:r w:rsidRPr="004B3AD2">
        <w:rPr>
          <w:rFonts w:ascii="Times New Roman" w:eastAsia="Times New Roman" w:hAnsi="Times New Roman" w:cs="Times New Roman"/>
          <w:color w:val="1169C3"/>
          <w:kern w:val="0"/>
          <w:u w:val="single" w:color="0562C1"/>
          <w:lang w:val="en-US"/>
          <w14:ligatures w14:val="none"/>
        </w:rPr>
        <w:t>calculator based on the EU standard</w:t>
      </w:r>
      <w:r w:rsidRPr="004B3AD2">
        <w:rPr>
          <w:rFonts w:ascii="Times New Roman" w:eastAsia="Times New Roman" w:hAnsi="Times New Roman" w:cs="Times New Roman"/>
          <w:color w:val="1169C3"/>
          <w:spacing w:val="39"/>
          <w:kern w:val="0"/>
          <w:u w:val="single" w:color="0562C1"/>
          <w:lang w:val="en-US"/>
          <w14:ligatures w14:val="none"/>
        </w:rPr>
        <w:t xml:space="preserve"> </w:t>
      </w:r>
      <w:r w:rsidRPr="004B3AD2">
        <w:rPr>
          <w:rFonts w:ascii="Times New Roman" w:eastAsia="Times New Roman" w:hAnsi="Times New Roman" w:cs="Times New Roman"/>
          <w:color w:val="1169C3"/>
          <w:kern w:val="0"/>
          <w:u w:val="single" w:color="0562C1"/>
          <w:lang w:val="en-US"/>
          <w14:ligatures w14:val="none"/>
        </w:rPr>
        <w:t>cost mode</w:t>
      </w:r>
      <w:r w:rsidRPr="004B3AD2">
        <w:rPr>
          <w:rFonts w:ascii="Times New Roman" w:eastAsia="Times New Roman" w:hAnsi="Times New Roman" w:cs="Times New Roman"/>
          <w:color w:val="0A56A5"/>
          <w:kern w:val="0"/>
          <w:u w:val="single" w:color="0562C1"/>
          <w:lang w:val="en-US"/>
          <w14:ligatures w14:val="none"/>
        </w:rPr>
        <w:t>l</w:t>
      </w:r>
      <w:r w:rsidRPr="004B3AD2">
        <w:rPr>
          <w:rFonts w:ascii="Times New Roman" w:eastAsia="Times New Roman" w:hAnsi="Times New Roman" w:cs="Times New Roman"/>
          <w:color w:val="0A56A5"/>
          <w:kern w:val="0"/>
          <w:lang w:val="en-US"/>
          <w14:ligatures w14:val="none"/>
        </w:rPr>
        <w:t>.</w:t>
      </w:r>
    </w:p>
    <w:p w14:paraId="045E3800" w14:textId="77777777" w:rsidR="004B3AD2" w:rsidRPr="004B3AD2" w:rsidRDefault="004B3AD2" w:rsidP="004B3AD2">
      <w:pPr>
        <w:widowControl w:val="0"/>
        <w:autoSpaceDE w:val="0"/>
        <w:autoSpaceDN w:val="0"/>
        <w:spacing w:before="111" w:after="0" w:line="244" w:lineRule="auto"/>
        <w:ind w:left="28" w:right="362" w:hanging="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established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roadmap</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for</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revision</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(recast)</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Integrated</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Farm</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(IFS)</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revision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 (EU)</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692/2011 on</w:t>
      </w:r>
      <w:r w:rsidRPr="004B3AD2">
        <w:rPr>
          <w:rFonts w:ascii="Times New Roman" w:eastAsia="Times New Roman" w:hAnsi="Times New Roman" w:cs="Times New Roman"/>
          <w:color w:val="0E0E0E"/>
          <w:spacing w:val="-9"/>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tourism statistics, 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Regulation (EU) 2019/2152 on</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European business</w:t>
      </w:r>
      <w:r w:rsidRPr="004B3AD2">
        <w:rPr>
          <w:rFonts w:ascii="Times New Roman" w:eastAsia="Times New Roman" w:hAnsi="Times New Roman" w:cs="Times New Roman"/>
          <w:color w:val="0E0E0E"/>
          <w:spacing w:val="2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statistics and</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update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ESA</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2010 and</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Balance of</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Payments regulations will be followed.</w:t>
      </w:r>
    </w:p>
    <w:p w14:paraId="2D970B8D" w14:textId="77777777" w:rsidR="004B3AD2" w:rsidRPr="004B3AD2" w:rsidRDefault="004B3AD2" w:rsidP="004B3AD2">
      <w:pPr>
        <w:widowControl w:val="0"/>
        <w:autoSpaceDE w:val="0"/>
        <w:autoSpaceDN w:val="0"/>
        <w:spacing w:before="109" w:after="0" w:line="240" w:lineRule="auto"/>
        <w:ind w:left="28" w:right="350" w:firstLine="2"/>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Regarding the</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actions described in section 3.3 for a wider use of administrative sources that are under construction at EU level (i.e. EU customs data</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 xml:space="preserve">hub and </w:t>
      </w:r>
      <w:proofErr w:type="spellStart"/>
      <w:r w:rsidRPr="004B3AD2">
        <w:rPr>
          <w:rFonts w:ascii="Times New Roman" w:eastAsia="Times New Roman" w:hAnsi="Times New Roman" w:cs="Times New Roman"/>
          <w:color w:val="0E0E0E"/>
          <w:kern w:val="0"/>
          <w:lang w:val="en-US"/>
          <w14:ligatures w14:val="none"/>
        </w:rPr>
        <w:t>ViDA</w:t>
      </w:r>
      <w:proofErr w:type="spellEnd"/>
      <w:r w:rsidRPr="004B3AD2">
        <w:rPr>
          <w:rFonts w:ascii="Times New Roman" w:eastAsia="Times New Roman" w:hAnsi="Times New Roman" w:cs="Times New Roman"/>
          <w:color w:val="0E0E0E"/>
          <w:kern w:val="0"/>
          <w:lang w:val="en-US"/>
          <w14:ligatures w14:val="none"/>
        </w:rPr>
        <w:t xml:space="preserve"> initiative), a more detailed roadmap</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could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discussed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at</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dedicated</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meeting</w:t>
      </w:r>
      <w:r w:rsidRPr="004B3AD2">
        <w:rPr>
          <w:rFonts w:ascii="Times New Roman" w:eastAsia="Times New Roman" w:hAnsi="Times New Roman" w:cs="Times New Roman"/>
          <w:color w:val="0E0E0E"/>
          <w:spacing w:val="-15"/>
          <w:kern w:val="0"/>
          <w:lang w:val="en-US"/>
          <w14:ligatures w14:val="none"/>
        </w:rPr>
        <w:t xml:space="preserve"> </w:t>
      </w:r>
      <w:proofErr w:type="spellStart"/>
      <w:r w:rsidRPr="004B3AD2">
        <w:rPr>
          <w:rFonts w:ascii="Times New Roman" w:eastAsia="Times New Roman" w:hAnsi="Times New Roman" w:cs="Times New Roman"/>
          <w:color w:val="0E0E0E"/>
          <w:kern w:val="0"/>
          <w:lang w:val="en-US"/>
          <w14:ligatures w14:val="none"/>
        </w:rPr>
        <w:t>organised</w:t>
      </w:r>
      <w:proofErr w:type="spellEnd"/>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back-to-back</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with</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1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February</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2027 ESSC</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meeting</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or</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w:t>
      </w:r>
      <w:r w:rsidRPr="004B3AD2">
        <w:rPr>
          <w:rFonts w:ascii="Times New Roman" w:eastAsia="Times New Roman" w:hAnsi="Times New Roman" w:cs="Times New Roman"/>
          <w:color w:val="0E0E0E"/>
          <w:spacing w:val="7"/>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High-Level</w:t>
      </w:r>
      <w:r w:rsidRPr="004B3AD2">
        <w:rPr>
          <w:rFonts w:ascii="Times New Roman" w:eastAsia="Times New Roman" w:hAnsi="Times New Roman" w:cs="Times New Roman"/>
          <w:color w:val="0E0E0E"/>
          <w:spacing w:val="2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Meeting</w:t>
      </w:r>
      <w:r w:rsidRPr="004B3AD2">
        <w:rPr>
          <w:rFonts w:ascii="Times New Roman" w:eastAsia="Times New Roman" w:hAnsi="Times New Roman" w:cs="Times New Roman"/>
          <w:color w:val="0E0E0E"/>
          <w:spacing w:val="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hosted</w:t>
      </w:r>
      <w:r w:rsidRPr="004B3AD2">
        <w:rPr>
          <w:rFonts w:ascii="Times New Roman" w:eastAsia="Times New Roman" w:hAnsi="Times New Roman" w:cs="Times New Roman"/>
          <w:color w:val="0E0E0E"/>
          <w:spacing w:val="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by</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a</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next</w:t>
      </w:r>
      <w:r w:rsidRPr="004B3AD2">
        <w:rPr>
          <w:rFonts w:ascii="Times New Roman" w:eastAsia="Times New Roman" w:hAnsi="Times New Roman" w:cs="Times New Roman"/>
          <w:color w:val="0E0E0E"/>
          <w:spacing w:val="-13"/>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Presidency</w:t>
      </w:r>
      <w:r w:rsidRPr="004B3AD2">
        <w:rPr>
          <w:rFonts w:ascii="Times New Roman" w:eastAsia="Times New Roman" w:hAnsi="Times New Roman" w:cs="Times New Roman"/>
          <w:color w:val="0E0E0E"/>
          <w:spacing w:val="24"/>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1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Council</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of</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6"/>
          <w:kern w:val="0"/>
          <w:lang w:val="en-US"/>
          <w14:ligatures w14:val="none"/>
        </w:rPr>
        <w:t xml:space="preserve"> </w:t>
      </w:r>
      <w:r w:rsidRPr="004B3AD2">
        <w:rPr>
          <w:rFonts w:ascii="Times New Roman" w:eastAsia="Times New Roman" w:hAnsi="Times New Roman" w:cs="Times New Roman"/>
          <w:color w:val="0E0E0E"/>
          <w:spacing w:val="-5"/>
          <w:kern w:val="0"/>
          <w:lang w:val="en-US"/>
          <w14:ligatures w14:val="none"/>
        </w:rPr>
        <w:t>EU.</w:t>
      </w:r>
    </w:p>
    <w:p w14:paraId="16A2F8DE" w14:textId="77777777" w:rsidR="004B3AD2" w:rsidRPr="004B3AD2" w:rsidRDefault="004B3AD2" w:rsidP="004B3AD2">
      <w:pPr>
        <w:widowControl w:val="0"/>
        <w:autoSpaceDE w:val="0"/>
        <w:autoSpaceDN w:val="0"/>
        <w:spacing w:before="135" w:after="0" w:line="235" w:lineRule="auto"/>
        <w:ind w:left="28" w:right="369" w:firstLine="1"/>
        <w:jc w:val="both"/>
        <w:rPr>
          <w:rFonts w:ascii="Times New Roman" w:eastAsia="Times New Roman" w:hAnsi="Times New Roman" w:cs="Times New Roman"/>
          <w:kern w:val="0"/>
          <w:lang w:val="en-US"/>
          <w14:ligatures w14:val="none"/>
        </w:rPr>
      </w:pPr>
      <w:r w:rsidRPr="004B3AD2">
        <w:rPr>
          <w:rFonts w:ascii="Times New Roman" w:eastAsia="Times New Roman" w:hAnsi="Times New Roman" w:cs="Times New Roman"/>
          <w:color w:val="0E0E0E"/>
          <w:kern w:val="0"/>
          <w:lang w:val="en-US"/>
          <w14:ligatures w14:val="none"/>
        </w:rPr>
        <w:t>Eurostat is looking forward to</w:t>
      </w:r>
      <w:r w:rsidRPr="004B3AD2">
        <w:rPr>
          <w:rFonts w:ascii="Times New Roman" w:eastAsia="Times New Roman" w:hAnsi="Times New Roman" w:cs="Times New Roman"/>
          <w:color w:val="0E0E0E"/>
          <w:spacing w:val="-2"/>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the</w:t>
      </w:r>
      <w:r w:rsidRPr="004B3AD2">
        <w:rPr>
          <w:rFonts w:ascii="Times New Roman" w:eastAsia="Times New Roman" w:hAnsi="Times New Roman" w:cs="Times New Roman"/>
          <w:color w:val="0E0E0E"/>
          <w:spacing w:val="-8"/>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views of 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ESS</w:t>
      </w:r>
      <w:r w:rsidRPr="004B3AD2">
        <w:rPr>
          <w:rFonts w:ascii="Times New Roman" w:eastAsia="Times New Roman" w:hAnsi="Times New Roman" w:cs="Times New Roman"/>
          <w:color w:val="0E0E0E"/>
          <w:spacing w:val="-1"/>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members</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on the</w:t>
      </w:r>
      <w:r w:rsidRPr="004B3AD2">
        <w:rPr>
          <w:rFonts w:ascii="Times New Roman" w:eastAsia="Times New Roman" w:hAnsi="Times New Roman" w:cs="Times New Roman"/>
          <w:color w:val="0E0E0E"/>
          <w:spacing w:val="-5"/>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proposed work strands and next steps as put forward</w:t>
      </w:r>
      <w:r w:rsidRPr="004B3AD2">
        <w:rPr>
          <w:rFonts w:ascii="Times New Roman" w:eastAsia="Times New Roman" w:hAnsi="Times New Roman" w:cs="Times New Roman"/>
          <w:color w:val="0E0E0E"/>
          <w:spacing w:val="40"/>
          <w:kern w:val="0"/>
          <w:lang w:val="en-US"/>
          <w14:ligatures w14:val="none"/>
        </w:rPr>
        <w:t xml:space="preserve"> </w:t>
      </w:r>
      <w:r w:rsidRPr="004B3AD2">
        <w:rPr>
          <w:rFonts w:ascii="Times New Roman" w:eastAsia="Times New Roman" w:hAnsi="Times New Roman" w:cs="Times New Roman"/>
          <w:color w:val="0E0E0E"/>
          <w:kern w:val="0"/>
          <w:lang w:val="en-US"/>
          <w14:ligatures w14:val="none"/>
        </w:rPr>
        <w:t>in this discussion paper.</w:t>
      </w:r>
    </w:p>
    <w:p w14:paraId="4EA801ED" w14:textId="77777777" w:rsidR="00EB62A1" w:rsidRDefault="00EB62A1" w:rsidP="000D0C77">
      <w:pPr>
        <w:jc w:val="both"/>
        <w:rPr>
          <w:lang w:val="en-GB"/>
        </w:rPr>
      </w:pPr>
    </w:p>
    <w:sectPr w:rsidR="00EB62A1" w:rsidSect="004B3AD2">
      <w:pgSz w:w="11910" w:h="16840"/>
      <w:pgMar w:top="1340" w:right="708" w:bottom="2180" w:left="1417" w:header="0" w:footer="19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4FBE3" w14:textId="77777777" w:rsidR="00BA381D" w:rsidRDefault="00BA381D" w:rsidP="005F0775">
      <w:pPr>
        <w:spacing w:after="0" w:line="240" w:lineRule="auto"/>
      </w:pPr>
      <w:r>
        <w:separator/>
      </w:r>
    </w:p>
  </w:endnote>
  <w:endnote w:type="continuationSeparator" w:id="0">
    <w:p w14:paraId="71DC4011" w14:textId="77777777" w:rsidR="00BA381D" w:rsidRDefault="00BA381D" w:rsidP="005F0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9F2E" w14:textId="77777777" w:rsidR="004B3AD2" w:rsidRDefault="004B3AD2">
    <w:pPr>
      <w:pStyle w:val="BodyText"/>
      <w:spacing w:line="14" w:lineRule="auto"/>
      <w:ind w:left="0"/>
      <w:jc w:val="left"/>
      <w:rPr>
        <w:sz w:val="20"/>
      </w:rPr>
    </w:pPr>
    <w:r>
      <w:rPr>
        <w:noProof/>
        <w:sz w:val="20"/>
        <w:lang w:val="da-DK" w:eastAsia="da-DK"/>
      </w:rPr>
      <mc:AlternateContent>
        <mc:Choice Requires="wps">
          <w:drawing>
            <wp:anchor distT="0" distB="0" distL="0" distR="0" simplePos="0" relativeHeight="251659264" behindDoc="1" locked="0" layoutInCell="1" allowOverlap="1" wp14:anchorId="13C240D7" wp14:editId="1E3E2DE8">
              <wp:simplePos x="0" y="0"/>
              <wp:positionH relativeFrom="page">
                <wp:posOffset>3815493</wp:posOffset>
              </wp:positionH>
              <wp:positionV relativeFrom="page">
                <wp:posOffset>9295669</wp:posOffset>
              </wp:positionV>
              <wp:extent cx="176530" cy="1949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94945"/>
                      </a:xfrm>
                      <a:prstGeom prst="rect">
                        <a:avLst/>
                      </a:prstGeom>
                    </wps:spPr>
                    <wps:txbx>
                      <w:txbxContent>
                        <w:p w14:paraId="677ED1F3" w14:textId="16284E4A" w:rsidR="004B3AD2" w:rsidRDefault="004B3AD2">
                          <w:pPr>
                            <w:pStyle w:val="BodyText"/>
                            <w:spacing w:before="10"/>
                            <w:ind w:left="20"/>
                            <w:jc w:val="left"/>
                          </w:pPr>
                          <w:r>
                            <w:rPr>
                              <w:color w:val="0C0C0C"/>
                              <w:spacing w:val="-5"/>
                            </w:rPr>
                            <w:fldChar w:fldCharType="begin"/>
                          </w:r>
                          <w:r>
                            <w:rPr>
                              <w:color w:val="0C0C0C"/>
                              <w:spacing w:val="-5"/>
                            </w:rPr>
                            <w:instrText xml:space="preserve"> PAGE </w:instrText>
                          </w:r>
                          <w:r>
                            <w:rPr>
                              <w:color w:val="0C0C0C"/>
                              <w:spacing w:val="-5"/>
                            </w:rPr>
                            <w:fldChar w:fldCharType="separate"/>
                          </w:r>
                          <w:r w:rsidR="00857F34">
                            <w:rPr>
                              <w:noProof/>
                              <w:color w:val="0C0C0C"/>
                              <w:spacing w:val="-5"/>
                            </w:rPr>
                            <w:t>16</w:t>
                          </w:r>
                          <w:r>
                            <w:rPr>
                              <w:color w:val="0C0C0C"/>
                              <w:spacing w:val="-5"/>
                            </w:rPr>
                            <w:fldChar w:fldCharType="end"/>
                          </w:r>
                        </w:p>
                      </w:txbxContent>
                    </wps:txbx>
                    <wps:bodyPr wrap="square" lIns="0" tIns="0" rIns="0" bIns="0" rtlCol="0">
                      <a:noAutofit/>
                    </wps:bodyPr>
                  </wps:wsp>
                </a:graphicData>
              </a:graphic>
            </wp:anchor>
          </w:drawing>
        </mc:Choice>
        <mc:Fallback>
          <w:pict>
            <v:shapetype w14:anchorId="13C240D7" id="_x0000_t202" coordsize="21600,21600" o:spt="202" path="m,l,21600r21600,l21600,xe">
              <v:stroke joinstyle="miter"/>
              <v:path gradientshapeok="t" o:connecttype="rect"/>
            </v:shapetype>
            <v:shape id="Textbox 1" o:spid="_x0000_s1026" type="#_x0000_t202" style="position:absolute;margin-left:300.45pt;margin-top:731.95pt;width:13.9pt;height:15.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" filled="f" stroked="f">
              <v:textbox inset="0,0,0,0">
                <w:txbxContent>
                  <w:p w14:paraId="677ED1F3" w14:textId="16284E4A" w:rsidR="004B3AD2" w:rsidRDefault="004B3AD2">
                    <w:pPr>
                      <w:pStyle w:val="BodyText"/>
                      <w:spacing w:before="10"/>
                      <w:ind w:left="20"/>
                      <w:jc w:val="left"/>
                    </w:pPr>
                    <w:r>
                      <w:rPr>
                        <w:color w:val="0C0C0C"/>
                        <w:spacing w:val="-5"/>
                      </w:rPr>
                      <w:fldChar w:fldCharType="begin"/>
                    </w:r>
                    <w:r>
                      <w:rPr>
                        <w:color w:val="0C0C0C"/>
                        <w:spacing w:val="-5"/>
                      </w:rPr>
                      <w:instrText xml:space="preserve"> PAGE </w:instrText>
                    </w:r>
                    <w:r>
                      <w:rPr>
                        <w:color w:val="0C0C0C"/>
                        <w:spacing w:val="-5"/>
                      </w:rPr>
                      <w:fldChar w:fldCharType="separate"/>
                    </w:r>
                    <w:r w:rsidR="00857F34">
                      <w:rPr>
                        <w:noProof/>
                        <w:color w:val="0C0C0C"/>
                        <w:spacing w:val="-5"/>
                      </w:rPr>
                      <w:t>16</w:t>
                    </w:r>
                    <w:r>
                      <w:rPr>
                        <w:color w:val="0C0C0C"/>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132E7" w14:textId="77777777" w:rsidR="00BA381D" w:rsidRDefault="00BA381D" w:rsidP="005F0775">
      <w:pPr>
        <w:spacing w:after="0" w:line="240" w:lineRule="auto"/>
      </w:pPr>
      <w:r>
        <w:separator/>
      </w:r>
    </w:p>
  </w:footnote>
  <w:footnote w:type="continuationSeparator" w:id="0">
    <w:p w14:paraId="586ADFC9" w14:textId="77777777" w:rsidR="00BA381D" w:rsidRDefault="00BA381D" w:rsidP="005F07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10950"/>
    <w:multiLevelType w:val="hybridMultilevel"/>
    <w:tmpl w:val="8D9E7F40"/>
    <w:lvl w:ilvl="0" w:tplc="348E9176">
      <w:numFmt w:val="bullet"/>
      <w:lvlText w:val="•"/>
      <w:lvlJc w:val="left"/>
      <w:pPr>
        <w:ind w:left="751" w:hanging="361"/>
      </w:pPr>
      <w:rPr>
        <w:rFonts w:ascii="Times New Roman" w:eastAsia="Times New Roman" w:hAnsi="Times New Roman" w:cs="Times New Roman" w:hint="default"/>
        <w:b w:val="0"/>
        <w:bCs w:val="0"/>
        <w:i w:val="0"/>
        <w:iCs w:val="0"/>
        <w:color w:val="0C0C0C"/>
        <w:spacing w:val="0"/>
        <w:w w:val="94"/>
        <w:sz w:val="24"/>
        <w:szCs w:val="24"/>
        <w:lang w:val="en-US" w:eastAsia="en-US" w:bidi="ar-SA"/>
      </w:rPr>
    </w:lvl>
    <w:lvl w:ilvl="1" w:tplc="D318ED9A">
      <w:numFmt w:val="bullet"/>
      <w:lvlText w:val="•"/>
      <w:lvlJc w:val="left"/>
      <w:pPr>
        <w:ind w:left="1662" w:hanging="361"/>
      </w:pPr>
      <w:rPr>
        <w:rFonts w:hint="default"/>
        <w:lang w:val="en-US" w:eastAsia="en-US" w:bidi="ar-SA"/>
      </w:rPr>
    </w:lvl>
    <w:lvl w:ilvl="2" w:tplc="B164F3AA">
      <w:numFmt w:val="bullet"/>
      <w:lvlText w:val="•"/>
      <w:lvlJc w:val="left"/>
      <w:pPr>
        <w:ind w:left="2564" w:hanging="361"/>
      </w:pPr>
      <w:rPr>
        <w:rFonts w:hint="default"/>
        <w:lang w:val="en-US" w:eastAsia="en-US" w:bidi="ar-SA"/>
      </w:rPr>
    </w:lvl>
    <w:lvl w:ilvl="3" w:tplc="676C1AEE">
      <w:numFmt w:val="bullet"/>
      <w:lvlText w:val="•"/>
      <w:lvlJc w:val="left"/>
      <w:pPr>
        <w:ind w:left="3466" w:hanging="361"/>
      </w:pPr>
      <w:rPr>
        <w:rFonts w:hint="default"/>
        <w:lang w:val="en-US" w:eastAsia="en-US" w:bidi="ar-SA"/>
      </w:rPr>
    </w:lvl>
    <w:lvl w:ilvl="4" w:tplc="85E87D98">
      <w:numFmt w:val="bullet"/>
      <w:lvlText w:val="•"/>
      <w:lvlJc w:val="left"/>
      <w:pPr>
        <w:ind w:left="4368" w:hanging="361"/>
      </w:pPr>
      <w:rPr>
        <w:rFonts w:hint="default"/>
        <w:lang w:val="en-US" w:eastAsia="en-US" w:bidi="ar-SA"/>
      </w:rPr>
    </w:lvl>
    <w:lvl w:ilvl="5" w:tplc="A8D69478">
      <w:numFmt w:val="bullet"/>
      <w:lvlText w:val="•"/>
      <w:lvlJc w:val="left"/>
      <w:pPr>
        <w:ind w:left="5270" w:hanging="361"/>
      </w:pPr>
      <w:rPr>
        <w:rFonts w:hint="default"/>
        <w:lang w:val="en-US" w:eastAsia="en-US" w:bidi="ar-SA"/>
      </w:rPr>
    </w:lvl>
    <w:lvl w:ilvl="6" w:tplc="5AF4ADD6">
      <w:numFmt w:val="bullet"/>
      <w:lvlText w:val="•"/>
      <w:lvlJc w:val="left"/>
      <w:pPr>
        <w:ind w:left="6172" w:hanging="361"/>
      </w:pPr>
      <w:rPr>
        <w:rFonts w:hint="default"/>
        <w:lang w:val="en-US" w:eastAsia="en-US" w:bidi="ar-SA"/>
      </w:rPr>
    </w:lvl>
    <w:lvl w:ilvl="7" w:tplc="67488B06">
      <w:numFmt w:val="bullet"/>
      <w:lvlText w:val="•"/>
      <w:lvlJc w:val="left"/>
      <w:pPr>
        <w:ind w:left="7074" w:hanging="361"/>
      </w:pPr>
      <w:rPr>
        <w:rFonts w:hint="default"/>
        <w:lang w:val="en-US" w:eastAsia="en-US" w:bidi="ar-SA"/>
      </w:rPr>
    </w:lvl>
    <w:lvl w:ilvl="8" w:tplc="F74A8642">
      <w:numFmt w:val="bullet"/>
      <w:lvlText w:val="•"/>
      <w:lvlJc w:val="left"/>
      <w:pPr>
        <w:ind w:left="7977" w:hanging="361"/>
      </w:pPr>
      <w:rPr>
        <w:rFonts w:hint="default"/>
        <w:lang w:val="en-US" w:eastAsia="en-US" w:bidi="ar-SA"/>
      </w:rPr>
    </w:lvl>
  </w:abstractNum>
  <w:abstractNum w:abstractNumId="1" w15:restartNumberingAfterBreak="0">
    <w:nsid w:val="13B94A44"/>
    <w:multiLevelType w:val="hybridMultilevel"/>
    <w:tmpl w:val="A0F68B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3EA1279"/>
    <w:multiLevelType w:val="multilevel"/>
    <w:tmpl w:val="DF5C6478"/>
    <w:lvl w:ilvl="0">
      <w:start w:val="1"/>
      <w:numFmt w:val="decimal"/>
      <w:lvlText w:val="%1."/>
      <w:lvlJc w:val="left"/>
      <w:pPr>
        <w:ind w:left="751" w:hanging="722"/>
      </w:pPr>
      <w:rPr>
        <w:rFonts w:hint="default"/>
        <w:spacing w:val="0"/>
        <w:w w:val="105"/>
        <w:lang w:val="en-US" w:eastAsia="en-US" w:bidi="ar-SA"/>
      </w:rPr>
    </w:lvl>
    <w:lvl w:ilvl="1">
      <w:start w:val="1"/>
      <w:numFmt w:val="decimal"/>
      <w:lvlText w:val="%1.%2."/>
      <w:lvlJc w:val="left"/>
      <w:pPr>
        <w:ind w:left="453" w:hanging="428"/>
      </w:pPr>
      <w:rPr>
        <w:rFonts w:hint="default"/>
        <w:spacing w:val="0"/>
        <w:w w:val="105"/>
        <w:lang w:val="en-US" w:eastAsia="en-US" w:bidi="ar-SA"/>
      </w:rPr>
    </w:lvl>
    <w:lvl w:ilvl="2">
      <w:numFmt w:val="bullet"/>
      <w:lvlText w:val="•"/>
      <w:lvlJc w:val="left"/>
      <w:pPr>
        <w:ind w:left="1762" w:hanging="428"/>
      </w:pPr>
      <w:rPr>
        <w:rFonts w:hint="default"/>
        <w:lang w:val="en-US" w:eastAsia="en-US" w:bidi="ar-SA"/>
      </w:rPr>
    </w:lvl>
    <w:lvl w:ilvl="3">
      <w:numFmt w:val="bullet"/>
      <w:lvlText w:val="•"/>
      <w:lvlJc w:val="left"/>
      <w:pPr>
        <w:ind w:left="2764" w:hanging="428"/>
      </w:pPr>
      <w:rPr>
        <w:rFonts w:hint="default"/>
        <w:lang w:val="en-US" w:eastAsia="en-US" w:bidi="ar-SA"/>
      </w:rPr>
    </w:lvl>
    <w:lvl w:ilvl="4">
      <w:numFmt w:val="bullet"/>
      <w:lvlText w:val="•"/>
      <w:lvlJc w:val="left"/>
      <w:pPr>
        <w:ind w:left="3767" w:hanging="428"/>
      </w:pPr>
      <w:rPr>
        <w:rFonts w:hint="default"/>
        <w:lang w:val="en-US" w:eastAsia="en-US" w:bidi="ar-SA"/>
      </w:rPr>
    </w:lvl>
    <w:lvl w:ilvl="5">
      <w:numFmt w:val="bullet"/>
      <w:lvlText w:val="•"/>
      <w:lvlJc w:val="left"/>
      <w:pPr>
        <w:ind w:left="4769" w:hanging="428"/>
      </w:pPr>
      <w:rPr>
        <w:rFonts w:hint="default"/>
        <w:lang w:val="en-US" w:eastAsia="en-US" w:bidi="ar-SA"/>
      </w:rPr>
    </w:lvl>
    <w:lvl w:ilvl="6">
      <w:numFmt w:val="bullet"/>
      <w:lvlText w:val="•"/>
      <w:lvlJc w:val="left"/>
      <w:pPr>
        <w:ind w:left="5771" w:hanging="428"/>
      </w:pPr>
      <w:rPr>
        <w:rFonts w:hint="default"/>
        <w:lang w:val="en-US" w:eastAsia="en-US" w:bidi="ar-SA"/>
      </w:rPr>
    </w:lvl>
    <w:lvl w:ilvl="7">
      <w:numFmt w:val="bullet"/>
      <w:lvlText w:val="•"/>
      <w:lvlJc w:val="left"/>
      <w:pPr>
        <w:ind w:left="6774" w:hanging="428"/>
      </w:pPr>
      <w:rPr>
        <w:rFonts w:hint="default"/>
        <w:lang w:val="en-US" w:eastAsia="en-US" w:bidi="ar-SA"/>
      </w:rPr>
    </w:lvl>
    <w:lvl w:ilvl="8">
      <w:numFmt w:val="bullet"/>
      <w:lvlText w:val="•"/>
      <w:lvlJc w:val="left"/>
      <w:pPr>
        <w:ind w:left="7776" w:hanging="428"/>
      </w:pPr>
      <w:rPr>
        <w:rFonts w:hint="default"/>
        <w:lang w:val="en-US" w:eastAsia="en-US" w:bidi="ar-SA"/>
      </w:rPr>
    </w:lvl>
  </w:abstractNum>
  <w:abstractNum w:abstractNumId="3" w15:restartNumberingAfterBreak="0">
    <w:nsid w:val="297B0880"/>
    <w:multiLevelType w:val="hybridMultilevel"/>
    <w:tmpl w:val="711A75DA"/>
    <w:lvl w:ilvl="0" w:tplc="CCF0C532">
      <w:numFmt w:val="bullet"/>
      <w:lvlText w:val="•"/>
      <w:lvlJc w:val="left"/>
      <w:pPr>
        <w:ind w:left="753" w:hanging="363"/>
      </w:pPr>
      <w:rPr>
        <w:rFonts w:ascii="Times New Roman" w:eastAsia="Times New Roman" w:hAnsi="Times New Roman" w:cs="Times New Roman" w:hint="default"/>
        <w:spacing w:val="0"/>
        <w:w w:val="101"/>
        <w:lang w:val="en-US" w:eastAsia="en-US" w:bidi="ar-SA"/>
      </w:rPr>
    </w:lvl>
    <w:lvl w:ilvl="1" w:tplc="A4584BA4">
      <w:numFmt w:val="bullet"/>
      <w:lvlText w:val="•"/>
      <w:lvlJc w:val="left"/>
      <w:pPr>
        <w:ind w:left="1662" w:hanging="363"/>
      </w:pPr>
      <w:rPr>
        <w:rFonts w:hint="default"/>
        <w:lang w:val="en-US" w:eastAsia="en-US" w:bidi="ar-SA"/>
      </w:rPr>
    </w:lvl>
    <w:lvl w:ilvl="2" w:tplc="28825860">
      <w:numFmt w:val="bullet"/>
      <w:lvlText w:val="•"/>
      <w:lvlJc w:val="left"/>
      <w:pPr>
        <w:ind w:left="2564" w:hanging="363"/>
      </w:pPr>
      <w:rPr>
        <w:rFonts w:hint="default"/>
        <w:lang w:val="en-US" w:eastAsia="en-US" w:bidi="ar-SA"/>
      </w:rPr>
    </w:lvl>
    <w:lvl w:ilvl="3" w:tplc="DA94F3F8">
      <w:numFmt w:val="bullet"/>
      <w:lvlText w:val="•"/>
      <w:lvlJc w:val="left"/>
      <w:pPr>
        <w:ind w:left="3466" w:hanging="363"/>
      </w:pPr>
      <w:rPr>
        <w:rFonts w:hint="default"/>
        <w:lang w:val="en-US" w:eastAsia="en-US" w:bidi="ar-SA"/>
      </w:rPr>
    </w:lvl>
    <w:lvl w:ilvl="4" w:tplc="12245C56">
      <w:numFmt w:val="bullet"/>
      <w:lvlText w:val="•"/>
      <w:lvlJc w:val="left"/>
      <w:pPr>
        <w:ind w:left="4368" w:hanging="363"/>
      </w:pPr>
      <w:rPr>
        <w:rFonts w:hint="default"/>
        <w:lang w:val="en-US" w:eastAsia="en-US" w:bidi="ar-SA"/>
      </w:rPr>
    </w:lvl>
    <w:lvl w:ilvl="5" w:tplc="E31E9D42">
      <w:numFmt w:val="bullet"/>
      <w:lvlText w:val="•"/>
      <w:lvlJc w:val="left"/>
      <w:pPr>
        <w:ind w:left="5270" w:hanging="363"/>
      </w:pPr>
      <w:rPr>
        <w:rFonts w:hint="default"/>
        <w:lang w:val="en-US" w:eastAsia="en-US" w:bidi="ar-SA"/>
      </w:rPr>
    </w:lvl>
    <w:lvl w:ilvl="6" w:tplc="7506FE5E">
      <w:numFmt w:val="bullet"/>
      <w:lvlText w:val="•"/>
      <w:lvlJc w:val="left"/>
      <w:pPr>
        <w:ind w:left="6172" w:hanging="363"/>
      </w:pPr>
      <w:rPr>
        <w:rFonts w:hint="default"/>
        <w:lang w:val="en-US" w:eastAsia="en-US" w:bidi="ar-SA"/>
      </w:rPr>
    </w:lvl>
    <w:lvl w:ilvl="7" w:tplc="EF60B4C8">
      <w:numFmt w:val="bullet"/>
      <w:lvlText w:val="•"/>
      <w:lvlJc w:val="left"/>
      <w:pPr>
        <w:ind w:left="7074" w:hanging="363"/>
      </w:pPr>
      <w:rPr>
        <w:rFonts w:hint="default"/>
        <w:lang w:val="en-US" w:eastAsia="en-US" w:bidi="ar-SA"/>
      </w:rPr>
    </w:lvl>
    <w:lvl w:ilvl="8" w:tplc="0E5C2B2E">
      <w:numFmt w:val="bullet"/>
      <w:lvlText w:val="•"/>
      <w:lvlJc w:val="left"/>
      <w:pPr>
        <w:ind w:left="7977" w:hanging="363"/>
      </w:pPr>
      <w:rPr>
        <w:rFonts w:hint="default"/>
        <w:lang w:val="en-US" w:eastAsia="en-US" w:bidi="ar-SA"/>
      </w:rPr>
    </w:lvl>
  </w:abstractNum>
  <w:abstractNum w:abstractNumId="4" w15:restartNumberingAfterBreak="0">
    <w:nsid w:val="2DBC478A"/>
    <w:multiLevelType w:val="hybridMultilevel"/>
    <w:tmpl w:val="78D4FDE2"/>
    <w:lvl w:ilvl="0" w:tplc="61B85E24">
      <w:numFmt w:val="bullet"/>
      <w:lvlText w:val="•"/>
      <w:lvlJc w:val="left"/>
      <w:pPr>
        <w:ind w:left="1474" w:hanging="364"/>
      </w:pPr>
      <w:rPr>
        <w:rFonts w:ascii="Times New Roman" w:eastAsia="Times New Roman" w:hAnsi="Times New Roman" w:cs="Times New Roman" w:hint="default"/>
        <w:b w:val="0"/>
        <w:bCs w:val="0"/>
        <w:i w:val="0"/>
        <w:iCs w:val="0"/>
        <w:color w:val="0E0E0E"/>
        <w:spacing w:val="0"/>
        <w:w w:val="99"/>
        <w:sz w:val="24"/>
        <w:szCs w:val="24"/>
        <w:lang w:val="en-US" w:eastAsia="en-US" w:bidi="ar-SA"/>
      </w:rPr>
    </w:lvl>
    <w:lvl w:ilvl="1" w:tplc="023E5866">
      <w:numFmt w:val="bullet"/>
      <w:lvlText w:val="•"/>
      <w:lvlJc w:val="left"/>
      <w:pPr>
        <w:ind w:left="2310" w:hanging="364"/>
      </w:pPr>
      <w:rPr>
        <w:rFonts w:hint="default"/>
        <w:lang w:val="en-US" w:eastAsia="en-US" w:bidi="ar-SA"/>
      </w:rPr>
    </w:lvl>
    <w:lvl w:ilvl="2" w:tplc="9BE8844C">
      <w:numFmt w:val="bullet"/>
      <w:lvlText w:val="•"/>
      <w:lvlJc w:val="left"/>
      <w:pPr>
        <w:ind w:left="3140" w:hanging="364"/>
      </w:pPr>
      <w:rPr>
        <w:rFonts w:hint="default"/>
        <w:lang w:val="en-US" w:eastAsia="en-US" w:bidi="ar-SA"/>
      </w:rPr>
    </w:lvl>
    <w:lvl w:ilvl="3" w:tplc="BDB0BAF8">
      <w:numFmt w:val="bullet"/>
      <w:lvlText w:val="•"/>
      <w:lvlJc w:val="left"/>
      <w:pPr>
        <w:ind w:left="3970" w:hanging="364"/>
      </w:pPr>
      <w:rPr>
        <w:rFonts w:hint="default"/>
        <w:lang w:val="en-US" w:eastAsia="en-US" w:bidi="ar-SA"/>
      </w:rPr>
    </w:lvl>
    <w:lvl w:ilvl="4" w:tplc="478E93C8">
      <w:numFmt w:val="bullet"/>
      <w:lvlText w:val="•"/>
      <w:lvlJc w:val="left"/>
      <w:pPr>
        <w:ind w:left="4800" w:hanging="364"/>
      </w:pPr>
      <w:rPr>
        <w:rFonts w:hint="default"/>
        <w:lang w:val="en-US" w:eastAsia="en-US" w:bidi="ar-SA"/>
      </w:rPr>
    </w:lvl>
    <w:lvl w:ilvl="5" w:tplc="E82095E6">
      <w:numFmt w:val="bullet"/>
      <w:lvlText w:val="•"/>
      <w:lvlJc w:val="left"/>
      <w:pPr>
        <w:ind w:left="5630" w:hanging="364"/>
      </w:pPr>
      <w:rPr>
        <w:rFonts w:hint="default"/>
        <w:lang w:val="en-US" w:eastAsia="en-US" w:bidi="ar-SA"/>
      </w:rPr>
    </w:lvl>
    <w:lvl w:ilvl="6" w:tplc="104CB138">
      <w:numFmt w:val="bullet"/>
      <w:lvlText w:val="•"/>
      <w:lvlJc w:val="left"/>
      <w:pPr>
        <w:ind w:left="6460" w:hanging="364"/>
      </w:pPr>
      <w:rPr>
        <w:rFonts w:hint="default"/>
        <w:lang w:val="en-US" w:eastAsia="en-US" w:bidi="ar-SA"/>
      </w:rPr>
    </w:lvl>
    <w:lvl w:ilvl="7" w:tplc="2FAE7574">
      <w:numFmt w:val="bullet"/>
      <w:lvlText w:val="•"/>
      <w:lvlJc w:val="left"/>
      <w:pPr>
        <w:ind w:left="7290" w:hanging="364"/>
      </w:pPr>
      <w:rPr>
        <w:rFonts w:hint="default"/>
        <w:lang w:val="en-US" w:eastAsia="en-US" w:bidi="ar-SA"/>
      </w:rPr>
    </w:lvl>
    <w:lvl w:ilvl="8" w:tplc="658AD030">
      <w:numFmt w:val="bullet"/>
      <w:lvlText w:val="•"/>
      <w:lvlJc w:val="left"/>
      <w:pPr>
        <w:ind w:left="8121" w:hanging="364"/>
      </w:pPr>
      <w:rPr>
        <w:rFonts w:hint="default"/>
        <w:lang w:val="en-US" w:eastAsia="en-US" w:bidi="ar-SA"/>
      </w:rPr>
    </w:lvl>
  </w:abstractNum>
  <w:abstractNum w:abstractNumId="5" w15:restartNumberingAfterBreak="0">
    <w:nsid w:val="47B237FA"/>
    <w:multiLevelType w:val="hybridMultilevel"/>
    <w:tmpl w:val="20B2A50C"/>
    <w:lvl w:ilvl="0" w:tplc="C02A973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C100F10"/>
    <w:multiLevelType w:val="hybridMultilevel"/>
    <w:tmpl w:val="201418F8"/>
    <w:lvl w:ilvl="0" w:tplc="2A72B6EC">
      <w:numFmt w:val="bullet"/>
      <w:lvlText w:val="•"/>
      <w:lvlJc w:val="left"/>
      <w:pPr>
        <w:ind w:left="750" w:hanging="360"/>
      </w:pPr>
      <w:rPr>
        <w:rFonts w:ascii="Times New Roman" w:eastAsia="Times New Roman" w:hAnsi="Times New Roman" w:cs="Times New Roman" w:hint="default"/>
        <w:b w:val="0"/>
        <w:bCs w:val="0"/>
        <w:i w:val="0"/>
        <w:iCs w:val="0"/>
        <w:color w:val="0C0C0C"/>
        <w:spacing w:val="0"/>
        <w:w w:val="99"/>
        <w:sz w:val="24"/>
        <w:szCs w:val="24"/>
        <w:lang w:val="en-US" w:eastAsia="en-US" w:bidi="ar-SA"/>
      </w:rPr>
    </w:lvl>
    <w:lvl w:ilvl="1" w:tplc="123614AE">
      <w:numFmt w:val="bullet"/>
      <w:lvlText w:val="•"/>
      <w:lvlJc w:val="left"/>
      <w:pPr>
        <w:ind w:left="1662" w:hanging="360"/>
      </w:pPr>
      <w:rPr>
        <w:rFonts w:hint="default"/>
        <w:lang w:val="en-US" w:eastAsia="en-US" w:bidi="ar-SA"/>
      </w:rPr>
    </w:lvl>
    <w:lvl w:ilvl="2" w:tplc="BC5A70F6">
      <w:numFmt w:val="bullet"/>
      <w:lvlText w:val="•"/>
      <w:lvlJc w:val="left"/>
      <w:pPr>
        <w:ind w:left="2564" w:hanging="360"/>
      </w:pPr>
      <w:rPr>
        <w:rFonts w:hint="default"/>
        <w:lang w:val="en-US" w:eastAsia="en-US" w:bidi="ar-SA"/>
      </w:rPr>
    </w:lvl>
    <w:lvl w:ilvl="3" w:tplc="02E6A832">
      <w:numFmt w:val="bullet"/>
      <w:lvlText w:val="•"/>
      <w:lvlJc w:val="left"/>
      <w:pPr>
        <w:ind w:left="3466" w:hanging="360"/>
      </w:pPr>
      <w:rPr>
        <w:rFonts w:hint="default"/>
        <w:lang w:val="en-US" w:eastAsia="en-US" w:bidi="ar-SA"/>
      </w:rPr>
    </w:lvl>
    <w:lvl w:ilvl="4" w:tplc="338E4670">
      <w:numFmt w:val="bullet"/>
      <w:lvlText w:val="•"/>
      <w:lvlJc w:val="left"/>
      <w:pPr>
        <w:ind w:left="4368" w:hanging="360"/>
      </w:pPr>
      <w:rPr>
        <w:rFonts w:hint="default"/>
        <w:lang w:val="en-US" w:eastAsia="en-US" w:bidi="ar-SA"/>
      </w:rPr>
    </w:lvl>
    <w:lvl w:ilvl="5" w:tplc="8FC6162E">
      <w:numFmt w:val="bullet"/>
      <w:lvlText w:val="•"/>
      <w:lvlJc w:val="left"/>
      <w:pPr>
        <w:ind w:left="5270" w:hanging="360"/>
      </w:pPr>
      <w:rPr>
        <w:rFonts w:hint="default"/>
        <w:lang w:val="en-US" w:eastAsia="en-US" w:bidi="ar-SA"/>
      </w:rPr>
    </w:lvl>
    <w:lvl w:ilvl="6" w:tplc="53846F42">
      <w:numFmt w:val="bullet"/>
      <w:lvlText w:val="•"/>
      <w:lvlJc w:val="left"/>
      <w:pPr>
        <w:ind w:left="6172" w:hanging="360"/>
      </w:pPr>
      <w:rPr>
        <w:rFonts w:hint="default"/>
        <w:lang w:val="en-US" w:eastAsia="en-US" w:bidi="ar-SA"/>
      </w:rPr>
    </w:lvl>
    <w:lvl w:ilvl="7" w:tplc="C8588574">
      <w:numFmt w:val="bullet"/>
      <w:lvlText w:val="•"/>
      <w:lvlJc w:val="left"/>
      <w:pPr>
        <w:ind w:left="7074" w:hanging="360"/>
      </w:pPr>
      <w:rPr>
        <w:rFonts w:hint="default"/>
        <w:lang w:val="en-US" w:eastAsia="en-US" w:bidi="ar-SA"/>
      </w:rPr>
    </w:lvl>
    <w:lvl w:ilvl="8" w:tplc="340AAC96">
      <w:numFmt w:val="bullet"/>
      <w:lvlText w:val="•"/>
      <w:lvlJc w:val="left"/>
      <w:pPr>
        <w:ind w:left="7977" w:hanging="360"/>
      </w:pPr>
      <w:rPr>
        <w:rFonts w:hint="default"/>
        <w:lang w:val="en-US" w:eastAsia="en-US" w:bidi="ar-SA"/>
      </w:rPr>
    </w:lvl>
  </w:abstractNum>
  <w:num w:numId="1" w16cid:durableId="689065813">
    <w:abstractNumId w:val="5"/>
  </w:num>
  <w:num w:numId="2" w16cid:durableId="1533878181">
    <w:abstractNumId w:val="1"/>
  </w:num>
  <w:num w:numId="3" w16cid:durableId="1532498884">
    <w:abstractNumId w:val="0"/>
  </w:num>
  <w:num w:numId="4" w16cid:durableId="2095783773">
    <w:abstractNumId w:val="6"/>
  </w:num>
  <w:num w:numId="5" w16cid:durableId="863129060">
    <w:abstractNumId w:val="4"/>
  </w:num>
  <w:num w:numId="6" w16cid:durableId="1051151430">
    <w:abstractNumId w:val="3"/>
  </w:num>
  <w:num w:numId="7" w16cid:durableId="1218279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0D030F"/>
    <w:rsid w:val="00000CFD"/>
    <w:rsid w:val="000253C9"/>
    <w:rsid w:val="00041D5A"/>
    <w:rsid w:val="00042D11"/>
    <w:rsid w:val="00052777"/>
    <w:rsid w:val="000643BD"/>
    <w:rsid w:val="000A51FC"/>
    <w:rsid w:val="000A6462"/>
    <w:rsid w:val="000C6910"/>
    <w:rsid w:val="000D030F"/>
    <w:rsid w:val="000D0C77"/>
    <w:rsid w:val="000D29AF"/>
    <w:rsid w:val="000D5744"/>
    <w:rsid w:val="000E1C14"/>
    <w:rsid w:val="000E6F95"/>
    <w:rsid w:val="000F3BFA"/>
    <w:rsid w:val="000F6925"/>
    <w:rsid w:val="0010236A"/>
    <w:rsid w:val="00102552"/>
    <w:rsid w:val="00103591"/>
    <w:rsid w:val="00115CA9"/>
    <w:rsid w:val="00140F3D"/>
    <w:rsid w:val="001413AB"/>
    <w:rsid w:val="00171AD6"/>
    <w:rsid w:val="0017678B"/>
    <w:rsid w:val="00180A37"/>
    <w:rsid w:val="001816A1"/>
    <w:rsid w:val="001828EF"/>
    <w:rsid w:val="00186CC7"/>
    <w:rsid w:val="001A17BD"/>
    <w:rsid w:val="001C1BB8"/>
    <w:rsid w:val="00214971"/>
    <w:rsid w:val="002240CA"/>
    <w:rsid w:val="00232E22"/>
    <w:rsid w:val="00254391"/>
    <w:rsid w:val="002669F7"/>
    <w:rsid w:val="00280369"/>
    <w:rsid w:val="00285526"/>
    <w:rsid w:val="002A1F83"/>
    <w:rsid w:val="002A7276"/>
    <w:rsid w:val="002C2300"/>
    <w:rsid w:val="002D14D6"/>
    <w:rsid w:val="002D63D1"/>
    <w:rsid w:val="002D6DCB"/>
    <w:rsid w:val="002F7629"/>
    <w:rsid w:val="00306B7B"/>
    <w:rsid w:val="003121EF"/>
    <w:rsid w:val="00312AD8"/>
    <w:rsid w:val="003140A3"/>
    <w:rsid w:val="00326653"/>
    <w:rsid w:val="00344CA3"/>
    <w:rsid w:val="003467E1"/>
    <w:rsid w:val="00350C7F"/>
    <w:rsid w:val="003648C9"/>
    <w:rsid w:val="00386B6B"/>
    <w:rsid w:val="003B5FA0"/>
    <w:rsid w:val="003D1EBE"/>
    <w:rsid w:val="003F34AA"/>
    <w:rsid w:val="00400E59"/>
    <w:rsid w:val="0041029B"/>
    <w:rsid w:val="00416532"/>
    <w:rsid w:val="00425B25"/>
    <w:rsid w:val="00427908"/>
    <w:rsid w:val="00441746"/>
    <w:rsid w:val="00442F1D"/>
    <w:rsid w:val="004457CC"/>
    <w:rsid w:val="00471451"/>
    <w:rsid w:val="00473154"/>
    <w:rsid w:val="00480281"/>
    <w:rsid w:val="004941F8"/>
    <w:rsid w:val="004A322A"/>
    <w:rsid w:val="004B3AD2"/>
    <w:rsid w:val="004B5017"/>
    <w:rsid w:val="004D7ED9"/>
    <w:rsid w:val="005006FC"/>
    <w:rsid w:val="00504524"/>
    <w:rsid w:val="005056C2"/>
    <w:rsid w:val="00510A5E"/>
    <w:rsid w:val="00520787"/>
    <w:rsid w:val="0052221C"/>
    <w:rsid w:val="00543284"/>
    <w:rsid w:val="005600FC"/>
    <w:rsid w:val="00560CB1"/>
    <w:rsid w:val="00567E0F"/>
    <w:rsid w:val="00590145"/>
    <w:rsid w:val="00590599"/>
    <w:rsid w:val="005912AE"/>
    <w:rsid w:val="00594826"/>
    <w:rsid w:val="005D7881"/>
    <w:rsid w:val="005E4F30"/>
    <w:rsid w:val="005F0775"/>
    <w:rsid w:val="006134F8"/>
    <w:rsid w:val="00616CF4"/>
    <w:rsid w:val="00624DAF"/>
    <w:rsid w:val="00661FD3"/>
    <w:rsid w:val="006652C5"/>
    <w:rsid w:val="006673EE"/>
    <w:rsid w:val="00670F18"/>
    <w:rsid w:val="00691651"/>
    <w:rsid w:val="006963DA"/>
    <w:rsid w:val="006A11F7"/>
    <w:rsid w:val="006C4A0E"/>
    <w:rsid w:val="006D7CF2"/>
    <w:rsid w:val="006E3C10"/>
    <w:rsid w:val="006E651C"/>
    <w:rsid w:val="006F31A2"/>
    <w:rsid w:val="00702360"/>
    <w:rsid w:val="00703943"/>
    <w:rsid w:val="00714E52"/>
    <w:rsid w:val="007166F5"/>
    <w:rsid w:val="00746E33"/>
    <w:rsid w:val="007635F0"/>
    <w:rsid w:val="007727B8"/>
    <w:rsid w:val="0077582C"/>
    <w:rsid w:val="00776441"/>
    <w:rsid w:val="00776D27"/>
    <w:rsid w:val="007803BC"/>
    <w:rsid w:val="00780A70"/>
    <w:rsid w:val="00795A19"/>
    <w:rsid w:val="007A3A2F"/>
    <w:rsid w:val="007C0959"/>
    <w:rsid w:val="007C6D4B"/>
    <w:rsid w:val="007D208E"/>
    <w:rsid w:val="007F50E1"/>
    <w:rsid w:val="00826536"/>
    <w:rsid w:val="00836F7E"/>
    <w:rsid w:val="00857F34"/>
    <w:rsid w:val="00861A56"/>
    <w:rsid w:val="00870745"/>
    <w:rsid w:val="0089154B"/>
    <w:rsid w:val="008A6228"/>
    <w:rsid w:val="008C1650"/>
    <w:rsid w:val="008D3A3E"/>
    <w:rsid w:val="008E0168"/>
    <w:rsid w:val="0090202B"/>
    <w:rsid w:val="009060B1"/>
    <w:rsid w:val="00915A33"/>
    <w:rsid w:val="00944632"/>
    <w:rsid w:val="00945065"/>
    <w:rsid w:val="00945BA3"/>
    <w:rsid w:val="00971AB3"/>
    <w:rsid w:val="00984AF7"/>
    <w:rsid w:val="00992B6B"/>
    <w:rsid w:val="00997B8B"/>
    <w:rsid w:val="009C06B7"/>
    <w:rsid w:val="009F1AA4"/>
    <w:rsid w:val="009F221F"/>
    <w:rsid w:val="009F60CB"/>
    <w:rsid w:val="00A01CC2"/>
    <w:rsid w:val="00A07A9B"/>
    <w:rsid w:val="00A135D8"/>
    <w:rsid w:val="00A552E5"/>
    <w:rsid w:val="00A858F5"/>
    <w:rsid w:val="00A905FE"/>
    <w:rsid w:val="00A960EB"/>
    <w:rsid w:val="00AA2052"/>
    <w:rsid w:val="00AA5F4D"/>
    <w:rsid w:val="00AE1C80"/>
    <w:rsid w:val="00AE31A6"/>
    <w:rsid w:val="00AE59A2"/>
    <w:rsid w:val="00AF4A61"/>
    <w:rsid w:val="00B1342A"/>
    <w:rsid w:val="00B375A6"/>
    <w:rsid w:val="00B4106B"/>
    <w:rsid w:val="00B45ABD"/>
    <w:rsid w:val="00B73DDD"/>
    <w:rsid w:val="00B73F33"/>
    <w:rsid w:val="00B73FD5"/>
    <w:rsid w:val="00B90400"/>
    <w:rsid w:val="00BA381D"/>
    <w:rsid w:val="00BA5F7F"/>
    <w:rsid w:val="00BD431B"/>
    <w:rsid w:val="00BF0D54"/>
    <w:rsid w:val="00C01870"/>
    <w:rsid w:val="00C33318"/>
    <w:rsid w:val="00C339E9"/>
    <w:rsid w:val="00C415AC"/>
    <w:rsid w:val="00C71C41"/>
    <w:rsid w:val="00CA0967"/>
    <w:rsid w:val="00CB3AFD"/>
    <w:rsid w:val="00CC3ADA"/>
    <w:rsid w:val="00CD01C6"/>
    <w:rsid w:val="00CD4E91"/>
    <w:rsid w:val="00CD6A87"/>
    <w:rsid w:val="00CE1AC4"/>
    <w:rsid w:val="00CF5CA2"/>
    <w:rsid w:val="00CF694B"/>
    <w:rsid w:val="00CF7C46"/>
    <w:rsid w:val="00D05C87"/>
    <w:rsid w:val="00D22FD5"/>
    <w:rsid w:val="00D234B1"/>
    <w:rsid w:val="00D318B5"/>
    <w:rsid w:val="00D328B5"/>
    <w:rsid w:val="00D7018C"/>
    <w:rsid w:val="00DB30FF"/>
    <w:rsid w:val="00DC67D9"/>
    <w:rsid w:val="00DC692E"/>
    <w:rsid w:val="00DD23DE"/>
    <w:rsid w:val="00DE71CB"/>
    <w:rsid w:val="00DE7F5C"/>
    <w:rsid w:val="00DF7878"/>
    <w:rsid w:val="00E1703E"/>
    <w:rsid w:val="00E23E07"/>
    <w:rsid w:val="00E2484A"/>
    <w:rsid w:val="00E75252"/>
    <w:rsid w:val="00E94A47"/>
    <w:rsid w:val="00EA19B1"/>
    <w:rsid w:val="00EA7EEE"/>
    <w:rsid w:val="00EB076E"/>
    <w:rsid w:val="00EB62A1"/>
    <w:rsid w:val="00ED0344"/>
    <w:rsid w:val="00EE0CFE"/>
    <w:rsid w:val="00F0797D"/>
    <w:rsid w:val="00F22071"/>
    <w:rsid w:val="00F3076B"/>
    <w:rsid w:val="00F31B61"/>
    <w:rsid w:val="00F32C5A"/>
    <w:rsid w:val="00F56DDA"/>
    <w:rsid w:val="00F57A3A"/>
    <w:rsid w:val="00F57B46"/>
    <w:rsid w:val="00F57DA8"/>
    <w:rsid w:val="00FA3066"/>
    <w:rsid w:val="00FC3BDB"/>
    <w:rsid w:val="00FE0A13"/>
    <w:rsid w:val="00FE5E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BD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3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3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3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3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3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3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3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3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30F"/>
    <w:rPr>
      <w:rFonts w:eastAsiaTheme="majorEastAsia" w:cstheme="majorBidi"/>
      <w:color w:val="272727" w:themeColor="text1" w:themeTint="D8"/>
    </w:rPr>
  </w:style>
  <w:style w:type="paragraph" w:styleId="Title">
    <w:name w:val="Title"/>
    <w:basedOn w:val="Normal"/>
    <w:next w:val="Normal"/>
    <w:link w:val="TitleChar"/>
    <w:uiPriority w:val="10"/>
    <w:qFormat/>
    <w:rsid w:val="000D0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30F"/>
    <w:pPr>
      <w:spacing w:before="160"/>
      <w:jc w:val="center"/>
    </w:pPr>
    <w:rPr>
      <w:i/>
      <w:iCs/>
      <w:color w:val="404040" w:themeColor="text1" w:themeTint="BF"/>
    </w:rPr>
  </w:style>
  <w:style w:type="character" w:customStyle="1" w:styleId="QuoteChar">
    <w:name w:val="Quote Char"/>
    <w:basedOn w:val="DefaultParagraphFont"/>
    <w:link w:val="Quote"/>
    <w:uiPriority w:val="29"/>
    <w:rsid w:val="000D030F"/>
    <w:rPr>
      <w:i/>
      <w:iCs/>
      <w:color w:val="404040" w:themeColor="text1" w:themeTint="BF"/>
    </w:rPr>
  </w:style>
  <w:style w:type="paragraph" w:styleId="ListParagraph">
    <w:name w:val="List Paragraph"/>
    <w:basedOn w:val="Normal"/>
    <w:uiPriority w:val="1"/>
    <w:qFormat/>
    <w:rsid w:val="000D030F"/>
    <w:pPr>
      <w:ind w:left="720"/>
      <w:contextualSpacing/>
    </w:pPr>
  </w:style>
  <w:style w:type="character" w:styleId="IntenseEmphasis">
    <w:name w:val="Intense Emphasis"/>
    <w:basedOn w:val="DefaultParagraphFont"/>
    <w:uiPriority w:val="21"/>
    <w:qFormat/>
    <w:rsid w:val="000D030F"/>
    <w:rPr>
      <w:i/>
      <w:iCs/>
      <w:color w:val="0F4761" w:themeColor="accent1" w:themeShade="BF"/>
    </w:rPr>
  </w:style>
  <w:style w:type="paragraph" w:styleId="IntenseQuote">
    <w:name w:val="Intense Quote"/>
    <w:basedOn w:val="Normal"/>
    <w:next w:val="Normal"/>
    <w:link w:val="IntenseQuoteChar"/>
    <w:uiPriority w:val="30"/>
    <w:qFormat/>
    <w:rsid w:val="000D0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30F"/>
    <w:rPr>
      <w:i/>
      <w:iCs/>
      <w:color w:val="0F4761" w:themeColor="accent1" w:themeShade="BF"/>
    </w:rPr>
  </w:style>
  <w:style w:type="character" w:styleId="IntenseReference">
    <w:name w:val="Intense Reference"/>
    <w:basedOn w:val="DefaultParagraphFont"/>
    <w:uiPriority w:val="32"/>
    <w:qFormat/>
    <w:rsid w:val="000D030F"/>
    <w:rPr>
      <w:b/>
      <w:bCs/>
      <w:smallCaps/>
      <w:color w:val="0F4761" w:themeColor="accent1" w:themeShade="BF"/>
      <w:spacing w:val="5"/>
    </w:rPr>
  </w:style>
  <w:style w:type="table" w:styleId="TableGrid">
    <w:name w:val="Table Grid"/>
    <w:basedOn w:val="TableNormal"/>
    <w:uiPriority w:val="39"/>
    <w:rsid w:val="00BA5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E6F95"/>
    <w:pPr>
      <w:spacing w:after="0" w:line="240" w:lineRule="auto"/>
    </w:pPr>
  </w:style>
  <w:style w:type="character" w:styleId="CommentReference">
    <w:name w:val="annotation reference"/>
    <w:basedOn w:val="DefaultParagraphFont"/>
    <w:uiPriority w:val="99"/>
    <w:semiHidden/>
    <w:unhideWhenUsed/>
    <w:rsid w:val="00B375A6"/>
    <w:rPr>
      <w:sz w:val="16"/>
      <w:szCs w:val="16"/>
    </w:rPr>
  </w:style>
  <w:style w:type="paragraph" w:styleId="CommentText">
    <w:name w:val="annotation text"/>
    <w:basedOn w:val="Normal"/>
    <w:link w:val="CommentTextChar"/>
    <w:uiPriority w:val="99"/>
    <w:unhideWhenUsed/>
    <w:rsid w:val="00B375A6"/>
    <w:pPr>
      <w:spacing w:line="240" w:lineRule="auto"/>
    </w:pPr>
    <w:rPr>
      <w:sz w:val="20"/>
      <w:szCs w:val="20"/>
    </w:rPr>
  </w:style>
  <w:style w:type="character" w:customStyle="1" w:styleId="CommentTextChar">
    <w:name w:val="Comment Text Char"/>
    <w:basedOn w:val="DefaultParagraphFont"/>
    <w:link w:val="CommentText"/>
    <w:uiPriority w:val="99"/>
    <w:rsid w:val="00B375A6"/>
    <w:rPr>
      <w:sz w:val="20"/>
      <w:szCs w:val="20"/>
    </w:rPr>
  </w:style>
  <w:style w:type="paragraph" w:styleId="CommentSubject">
    <w:name w:val="annotation subject"/>
    <w:basedOn w:val="CommentText"/>
    <w:next w:val="CommentText"/>
    <w:link w:val="CommentSubjectChar"/>
    <w:uiPriority w:val="99"/>
    <w:semiHidden/>
    <w:unhideWhenUsed/>
    <w:rsid w:val="00B375A6"/>
    <w:rPr>
      <w:b/>
      <w:bCs/>
    </w:rPr>
  </w:style>
  <w:style w:type="character" w:customStyle="1" w:styleId="CommentSubjectChar">
    <w:name w:val="Comment Subject Char"/>
    <w:basedOn w:val="CommentTextChar"/>
    <w:link w:val="CommentSubject"/>
    <w:uiPriority w:val="99"/>
    <w:semiHidden/>
    <w:rsid w:val="00B375A6"/>
    <w:rPr>
      <w:b/>
      <w:bCs/>
      <w:sz w:val="20"/>
      <w:szCs w:val="20"/>
    </w:rPr>
  </w:style>
  <w:style w:type="paragraph" w:styleId="Header">
    <w:name w:val="header"/>
    <w:basedOn w:val="Normal"/>
    <w:link w:val="HeaderChar"/>
    <w:uiPriority w:val="99"/>
    <w:unhideWhenUsed/>
    <w:rsid w:val="005F07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775"/>
  </w:style>
  <w:style w:type="paragraph" w:styleId="Footer">
    <w:name w:val="footer"/>
    <w:basedOn w:val="Normal"/>
    <w:link w:val="FooterChar"/>
    <w:uiPriority w:val="99"/>
    <w:unhideWhenUsed/>
    <w:rsid w:val="005F07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775"/>
  </w:style>
  <w:style w:type="numbering" w:customStyle="1" w:styleId="NoList1">
    <w:name w:val="No List1"/>
    <w:next w:val="NoList"/>
    <w:uiPriority w:val="99"/>
    <w:semiHidden/>
    <w:unhideWhenUsed/>
    <w:rsid w:val="004B3AD2"/>
  </w:style>
  <w:style w:type="paragraph" w:styleId="BodyText">
    <w:name w:val="Body Text"/>
    <w:basedOn w:val="Normal"/>
    <w:link w:val="BodyTextChar"/>
    <w:uiPriority w:val="1"/>
    <w:qFormat/>
    <w:rsid w:val="004B3AD2"/>
    <w:pPr>
      <w:widowControl w:val="0"/>
      <w:autoSpaceDE w:val="0"/>
      <w:autoSpaceDN w:val="0"/>
      <w:spacing w:after="0" w:line="240" w:lineRule="auto"/>
      <w:ind w:left="26"/>
      <w:jc w:val="both"/>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B3AD2"/>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4B3AD2"/>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BalloonText">
    <w:name w:val="Balloon Text"/>
    <w:basedOn w:val="Normal"/>
    <w:link w:val="BalloonTextChar"/>
    <w:uiPriority w:val="99"/>
    <w:semiHidden/>
    <w:unhideWhenUsed/>
    <w:rsid w:val="00DC67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7D9"/>
    <w:rPr>
      <w:rFonts w:ascii="Segoe UI" w:hAnsi="Segoe UI" w:cs="Segoe UI"/>
      <w:sz w:val="18"/>
      <w:szCs w:val="18"/>
    </w:rPr>
  </w:style>
  <w:style w:type="paragraph" w:styleId="HTMLPreformatted">
    <w:name w:val="HTML Preformatted"/>
    <w:basedOn w:val="Normal"/>
    <w:link w:val="HTMLPreformattedChar"/>
    <w:uiPriority w:val="99"/>
    <w:semiHidden/>
    <w:unhideWhenUsed/>
    <w:rsid w:val="00BF0D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F0D5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77922">
      <w:bodyDiv w:val="1"/>
      <w:marLeft w:val="0"/>
      <w:marRight w:val="0"/>
      <w:marTop w:val="0"/>
      <w:marBottom w:val="0"/>
      <w:divBdr>
        <w:top w:val="none" w:sz="0" w:space="0" w:color="auto"/>
        <w:left w:val="none" w:sz="0" w:space="0" w:color="auto"/>
        <w:bottom w:val="none" w:sz="0" w:space="0" w:color="auto"/>
        <w:right w:val="none" w:sz="0" w:space="0" w:color="auto"/>
      </w:divBdr>
    </w:div>
    <w:div w:id="1279949022">
      <w:bodyDiv w:val="1"/>
      <w:marLeft w:val="0"/>
      <w:marRight w:val="0"/>
      <w:marTop w:val="0"/>
      <w:marBottom w:val="0"/>
      <w:divBdr>
        <w:top w:val="none" w:sz="0" w:space="0" w:color="auto"/>
        <w:left w:val="none" w:sz="0" w:space="0" w:color="auto"/>
        <w:bottom w:val="none" w:sz="0" w:space="0" w:color="auto"/>
        <w:right w:val="none" w:sz="0" w:space="0" w:color="auto"/>
      </w:divBdr>
    </w:div>
    <w:div w:id="1657997563">
      <w:bodyDiv w:val="1"/>
      <w:marLeft w:val="0"/>
      <w:marRight w:val="0"/>
      <w:marTop w:val="0"/>
      <w:marBottom w:val="0"/>
      <w:divBdr>
        <w:top w:val="none" w:sz="0" w:space="0" w:color="auto"/>
        <w:left w:val="none" w:sz="0" w:space="0" w:color="auto"/>
        <w:bottom w:val="none" w:sz="0" w:space="0" w:color="auto"/>
        <w:right w:val="none" w:sz="0" w:space="0" w:color="auto"/>
      </w:divBdr>
    </w:div>
    <w:div w:id="193069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mission.europa.eu/publications/simp!er-clearer-and-better-enforced-eu-ruleboo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524F6CE86E14D8189E11BDD878FB4" ma:contentTypeVersion="18" ma:contentTypeDescription="Create a new document." ma:contentTypeScope="" ma:versionID="28f7fbb7813893d452cf1908a5215d5c">
  <xsd:schema xmlns:xsd="http://www.w3.org/2001/XMLSchema" xmlns:xs="http://www.w3.org/2001/XMLSchema" xmlns:p="http://schemas.microsoft.com/office/2006/metadata/properties" xmlns:ns3="016c3b79-0261-4c6a-86a2-4c8aa22503de" xmlns:ns4="2a22a6a4-89ae-4515-9709-b76f8470f399" targetNamespace="http://schemas.microsoft.com/office/2006/metadata/properties" ma:root="true" ma:fieldsID="d6b49e989a6ee747c9872a2414d109c1" ns3:_="" ns4:_="">
    <xsd:import namespace="016c3b79-0261-4c6a-86a2-4c8aa22503de"/>
    <xsd:import namespace="2a22a6a4-89ae-4515-9709-b76f8470f39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3:_activity" minOccurs="0"/>
                <xsd:element ref="ns3:MediaServiceObjectDetectorVersion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c3b79-0261-4c6a-86a2-4c8aa2250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22a6a4-89ae-4515-9709-b76f8470f3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16c3b79-0261-4c6a-86a2-4c8aa22503de" xsi:nil="true"/>
  </documentManagement>
</p:properties>
</file>

<file path=customXml/itemProps1.xml><?xml version="1.0" encoding="utf-8"?>
<ds:datastoreItem xmlns:ds="http://schemas.openxmlformats.org/officeDocument/2006/customXml" ds:itemID="{A8EEE49E-B3E9-4753-92CE-DA33FC0A4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c3b79-0261-4c6a-86a2-4c8aa22503de"/>
    <ds:schemaRef ds:uri="2a22a6a4-89ae-4515-9709-b76f8470f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0614B5-92AD-4720-B5F4-E3D6E904B7B5}">
  <ds:schemaRefs>
    <ds:schemaRef ds:uri="http://schemas.openxmlformats.org/officeDocument/2006/bibliography"/>
  </ds:schemaRefs>
</ds:datastoreItem>
</file>

<file path=customXml/itemProps3.xml><?xml version="1.0" encoding="utf-8"?>
<ds:datastoreItem xmlns:ds="http://schemas.openxmlformats.org/officeDocument/2006/customXml" ds:itemID="{DB46F274-3A5D-4258-9346-EB517DE09E9D}">
  <ds:schemaRefs>
    <ds:schemaRef ds:uri="http://schemas.microsoft.com/sharepoint/v3/contenttype/forms"/>
  </ds:schemaRefs>
</ds:datastoreItem>
</file>

<file path=customXml/itemProps4.xml><?xml version="1.0" encoding="utf-8"?>
<ds:datastoreItem xmlns:ds="http://schemas.openxmlformats.org/officeDocument/2006/customXml" ds:itemID="{9BFB6AEA-3BD7-4D66-8A66-3649D6283C21}">
  <ds:schemaRefs>
    <ds:schemaRef ds:uri="http://schemas.microsoft.com/office/2006/metadata/properties"/>
    <ds:schemaRef ds:uri="http://schemas.microsoft.com/office/infopath/2007/PartnerControls"/>
    <ds:schemaRef ds:uri="016c3b79-0261-4c6a-86a2-4c8aa22503d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8384</Words>
  <Characters>47795</Characters>
  <Application>Microsoft Office Word</Application>
  <DocSecurity>4</DocSecurity>
  <Lines>398</Lines>
  <Paragraphs>112</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2026-10-13T09:17:00Z</dcterms:created>
  <dcterms:modified xsi:type="dcterms:W3CDTF">2026-10-13T09:17:00Z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2026-09-16T07:33:54Z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46dfc554-cdd8-4a0c-a119-a7e8ca5874c2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0x010100033524F6CE86E14D8189E11BDD878FB4</vt:lpwstr>
  </property>
</Properties>
</file>